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044C" w14:textId="1072960F" w:rsidR="00911335" w:rsidRPr="00E423DE" w:rsidRDefault="009C0991" w:rsidP="00F54C6E">
      <w:pPr>
        <w:pStyle w:val="Heading1"/>
        <w:jc w:val="center"/>
        <w:rPr>
          <w:rFonts w:ascii="Lato" w:hAnsi="Lato"/>
          <w:sz w:val="28"/>
          <w:szCs w:val="28"/>
          <w:lang w:val="pt-BR"/>
        </w:rPr>
      </w:pPr>
      <w:r w:rsidRPr="00E423DE">
        <w:rPr>
          <w:rFonts w:ascii="Lato" w:hAnsi="Lato"/>
          <w:noProof/>
          <w:color w:val="2B809D" w:themeColor="text2"/>
          <w:sz w:val="28"/>
          <w:szCs w:val="28"/>
          <w:lang w:val="pt-BR"/>
        </w:rPr>
        <w:drawing>
          <wp:anchor distT="0" distB="0" distL="114300" distR="114300" simplePos="0" relativeHeight="251659264" behindDoc="0" locked="0" layoutInCell="1" allowOverlap="1" wp14:anchorId="6C0719CE" wp14:editId="7675D4A9">
            <wp:simplePos x="0" y="0"/>
            <wp:positionH relativeFrom="column">
              <wp:posOffset>7815</wp:posOffset>
            </wp:positionH>
            <wp:positionV relativeFrom="page">
              <wp:posOffset>384565</wp:posOffset>
            </wp:positionV>
            <wp:extent cx="1394730" cy="546652"/>
            <wp:effectExtent l="0" t="0" r="2540" b="0"/>
            <wp:wrapNone/>
            <wp:docPr id="3" name="Bilde 3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erdal logo_en_proce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730" cy="546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FEA" w:rsidRPr="00E423DE">
        <w:rPr>
          <w:rFonts w:ascii="Lato" w:hAnsi="Lato"/>
          <w:color w:val="2B809D" w:themeColor="text2"/>
          <w:sz w:val="28"/>
          <w:szCs w:val="28"/>
          <w:lang w:val="pt-BR"/>
        </w:rPr>
        <w:t xml:space="preserve">Modelo de </w:t>
      </w:r>
      <w:proofErr w:type="spellStart"/>
      <w:r w:rsidR="007C0FEA" w:rsidRPr="00E423DE">
        <w:rPr>
          <w:rFonts w:ascii="Lato" w:hAnsi="Lato"/>
          <w:color w:val="2B809D" w:themeColor="text2"/>
          <w:sz w:val="28"/>
          <w:szCs w:val="28"/>
          <w:lang w:val="pt-BR"/>
        </w:rPr>
        <w:t>D</w:t>
      </w:r>
      <w:r w:rsidR="006A349E">
        <w:rPr>
          <w:rFonts w:ascii="Lato" w:hAnsi="Lato"/>
          <w:color w:val="2B809D" w:themeColor="text2"/>
          <w:sz w:val="28"/>
          <w:szCs w:val="28"/>
          <w:lang w:val="pt-BR"/>
        </w:rPr>
        <w:t>is</w:t>
      </w:r>
      <w:r w:rsidR="00AC11E3" w:rsidRPr="00E423DE">
        <w:rPr>
          <w:rFonts w:ascii="Lato" w:hAnsi="Lato"/>
          <w:color w:val="2B809D" w:themeColor="text2"/>
          <w:sz w:val="28"/>
          <w:szCs w:val="28"/>
          <w:lang w:val="pt-BR"/>
        </w:rPr>
        <w:t>s</w:t>
      </w:r>
      <w:r w:rsidR="007C0FEA" w:rsidRPr="00E423DE">
        <w:rPr>
          <w:rFonts w:ascii="Lato" w:hAnsi="Lato"/>
          <w:color w:val="2B809D" w:themeColor="text2"/>
          <w:sz w:val="28"/>
          <w:szCs w:val="28"/>
          <w:lang w:val="pt-BR"/>
        </w:rPr>
        <w:t>incronia</w:t>
      </w:r>
      <w:proofErr w:type="spellEnd"/>
      <w:r w:rsidR="007C0FEA" w:rsidRPr="00E423DE">
        <w:rPr>
          <w:rFonts w:ascii="Lato" w:hAnsi="Lato"/>
          <w:color w:val="2B809D" w:themeColor="text2"/>
          <w:sz w:val="28"/>
          <w:szCs w:val="28"/>
          <w:lang w:val="pt-BR"/>
        </w:rPr>
        <w:t xml:space="preserve"> Paciente-Ventilador na Unidade de Terapia Intensiva</w:t>
      </w:r>
    </w:p>
    <w:p w14:paraId="559BD9E7" w14:textId="79A6E9A2" w:rsidR="00252503" w:rsidRPr="00E423DE" w:rsidRDefault="00F828DE" w:rsidP="00F828DE">
      <w:pPr>
        <w:tabs>
          <w:tab w:val="left" w:pos="5622"/>
        </w:tabs>
        <w:rPr>
          <w:lang w:val="pt-BR"/>
        </w:rPr>
      </w:pPr>
      <w:r w:rsidRPr="00E423DE">
        <w:rPr>
          <w:lang w:val="pt-B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52503" w:rsidRPr="00E423DE" w14:paraId="7FA0C63C" w14:textId="77777777" w:rsidTr="6849613D">
        <w:tc>
          <w:tcPr>
            <w:tcW w:w="2689" w:type="dxa"/>
            <w:shd w:val="clear" w:color="auto" w:fill="9DD2E4" w:themeFill="accent1" w:themeFillTint="66"/>
          </w:tcPr>
          <w:p w14:paraId="6B220040" w14:textId="339BFA4D" w:rsidR="00252503" w:rsidRPr="00E423DE" w:rsidRDefault="00777C27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Campos</w:t>
            </w:r>
          </w:p>
        </w:tc>
        <w:tc>
          <w:tcPr>
            <w:tcW w:w="6939" w:type="dxa"/>
            <w:shd w:val="clear" w:color="auto" w:fill="9DD2E4" w:themeFill="accent1" w:themeFillTint="66"/>
          </w:tcPr>
          <w:p w14:paraId="12707763" w14:textId="3FA09A51" w:rsidR="00252503" w:rsidRPr="00E423DE" w:rsidRDefault="00252503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Tex</w:t>
            </w:r>
            <w:r w:rsidR="00777C27"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to</w:t>
            </w:r>
          </w:p>
        </w:tc>
      </w:tr>
      <w:tr w:rsidR="00252503" w:rsidRPr="006A349E" w14:paraId="1FC6105E" w14:textId="77777777" w:rsidTr="6849613D">
        <w:tc>
          <w:tcPr>
            <w:tcW w:w="2689" w:type="dxa"/>
          </w:tcPr>
          <w:p w14:paraId="6500B3DA" w14:textId="46B5F17D" w:rsidR="00252503" w:rsidRPr="00E423DE" w:rsidRDefault="00DD5523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Título</w:t>
            </w:r>
          </w:p>
        </w:tc>
        <w:tc>
          <w:tcPr>
            <w:tcW w:w="6939" w:type="dxa"/>
          </w:tcPr>
          <w:p w14:paraId="645AFE1E" w14:textId="15A475BC" w:rsidR="00E73380" w:rsidRPr="00E423DE" w:rsidRDefault="00E73380" w:rsidP="00E73380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Covid-19 Part</w:t>
            </w:r>
            <w:r w:rsidR="00466387" w:rsidRPr="00E423DE">
              <w:rPr>
                <w:rFonts w:ascii="Lato" w:hAnsi="Lato"/>
                <w:sz w:val="20"/>
                <w:szCs w:val="20"/>
                <w:lang w:val="pt-BR"/>
              </w:rPr>
              <w:t>e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 2: </w:t>
            </w:r>
            <w:proofErr w:type="spellStart"/>
            <w:r w:rsidR="003A5459" w:rsidRPr="00E423DE">
              <w:rPr>
                <w:rFonts w:ascii="Lato" w:hAnsi="Lato"/>
                <w:sz w:val="20"/>
                <w:szCs w:val="20"/>
                <w:lang w:val="pt-BR"/>
              </w:rPr>
              <w:t>D</w:t>
            </w:r>
            <w:r w:rsidR="006A349E">
              <w:rPr>
                <w:rFonts w:ascii="Lato" w:hAnsi="Lato"/>
                <w:sz w:val="20"/>
                <w:szCs w:val="20"/>
                <w:lang w:val="pt-BR"/>
              </w:rPr>
              <w:t>i</w:t>
            </w:r>
            <w:r w:rsidR="003A5459" w:rsidRPr="00E423DE">
              <w:rPr>
                <w:rFonts w:ascii="Lato" w:hAnsi="Lato"/>
                <w:sz w:val="20"/>
                <w:szCs w:val="20"/>
                <w:lang w:val="pt-BR"/>
              </w:rPr>
              <w:t>ssincronia</w:t>
            </w:r>
            <w:proofErr w:type="spellEnd"/>
            <w:r w:rsidR="003A5459" w:rsidRPr="00E423DE">
              <w:rPr>
                <w:rFonts w:ascii="Lato" w:hAnsi="Lato"/>
                <w:sz w:val="20"/>
                <w:szCs w:val="20"/>
                <w:lang w:val="pt-BR"/>
              </w:rPr>
              <w:t xml:space="preserve"> Inspiratório no Ventilador </w:t>
            </w:r>
          </w:p>
          <w:p w14:paraId="6700ABA7" w14:textId="39F484E5" w:rsidR="00252503" w:rsidRPr="00E423DE" w:rsidRDefault="00252503" w:rsidP="42739EEA">
            <w:pPr>
              <w:spacing w:line="259" w:lineRule="auto"/>
              <w:rPr>
                <w:rFonts w:ascii="Lato" w:hAnsi="Lato"/>
                <w:sz w:val="20"/>
                <w:szCs w:val="20"/>
                <w:lang w:val="pt-BR"/>
              </w:rPr>
            </w:pPr>
          </w:p>
        </w:tc>
      </w:tr>
      <w:tr w:rsidR="00252503" w:rsidRPr="00E423DE" w14:paraId="779FDF1B" w14:textId="77777777" w:rsidTr="6849613D">
        <w:tc>
          <w:tcPr>
            <w:tcW w:w="2689" w:type="dxa"/>
          </w:tcPr>
          <w:p w14:paraId="63476774" w14:textId="18E66B50" w:rsidR="00252503" w:rsidRPr="00E423DE" w:rsidRDefault="00DD5523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Subtítulo</w:t>
            </w:r>
          </w:p>
        </w:tc>
        <w:tc>
          <w:tcPr>
            <w:tcW w:w="6939" w:type="dxa"/>
          </w:tcPr>
          <w:p w14:paraId="4558B837" w14:textId="461F146B" w:rsidR="00252503" w:rsidRPr="00E423DE" w:rsidRDefault="00F51DD8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Cuidados </w:t>
            </w:r>
            <w:r w:rsidR="00DD5523" w:rsidRPr="00E423DE">
              <w:rPr>
                <w:rFonts w:ascii="Lato" w:hAnsi="Lato"/>
                <w:sz w:val="20"/>
                <w:szCs w:val="20"/>
                <w:lang w:val="pt-BR"/>
              </w:rPr>
              <w:t>Respiratórios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 </w:t>
            </w:r>
            <w:r w:rsidR="00DD5523" w:rsidRPr="00E423DE">
              <w:rPr>
                <w:rFonts w:ascii="Lato" w:hAnsi="Lato"/>
                <w:sz w:val="20"/>
                <w:szCs w:val="20"/>
                <w:lang w:val="pt-BR"/>
              </w:rPr>
              <w:t>Avançados</w:t>
            </w:r>
          </w:p>
        </w:tc>
      </w:tr>
      <w:tr w:rsidR="007901FF" w:rsidRPr="00E423DE" w14:paraId="1B6522F5" w14:textId="77777777" w:rsidTr="6849613D">
        <w:tc>
          <w:tcPr>
            <w:tcW w:w="2689" w:type="dxa"/>
          </w:tcPr>
          <w:p w14:paraId="60EBDD1C" w14:textId="3411A048" w:rsidR="007901FF" w:rsidRPr="00E423DE" w:rsidRDefault="007901FF" w:rsidP="007901F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Publicado por</w:t>
            </w:r>
          </w:p>
        </w:tc>
        <w:tc>
          <w:tcPr>
            <w:tcW w:w="6939" w:type="dxa"/>
          </w:tcPr>
          <w:p w14:paraId="538E7681" w14:textId="0A795796" w:rsidR="007901FF" w:rsidRPr="00E423DE" w:rsidRDefault="007901FF" w:rsidP="007901F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Laerdal Medical</w:t>
            </w:r>
          </w:p>
        </w:tc>
      </w:tr>
      <w:tr w:rsidR="007901FF" w:rsidRPr="00E423DE" w14:paraId="15B8E4CC" w14:textId="77777777" w:rsidTr="6849613D">
        <w:tc>
          <w:tcPr>
            <w:tcW w:w="2689" w:type="dxa"/>
            <w:shd w:val="clear" w:color="auto" w:fill="CCCCCC" w:themeFill="accent5" w:themeFillTint="33"/>
          </w:tcPr>
          <w:p w14:paraId="5DF38C09" w14:textId="37E6B6D9" w:rsidR="007901FF" w:rsidRPr="00E423DE" w:rsidRDefault="007901FF" w:rsidP="007901F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Guia de Visão Geral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63502C1B" w14:textId="77777777" w:rsidR="007901FF" w:rsidRPr="00E423DE" w:rsidRDefault="007901FF" w:rsidP="007901FF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</w:tc>
      </w:tr>
      <w:tr w:rsidR="007901FF" w:rsidRPr="00E423DE" w14:paraId="72199E6A" w14:textId="77777777" w:rsidTr="6849613D">
        <w:tc>
          <w:tcPr>
            <w:tcW w:w="2689" w:type="dxa"/>
          </w:tcPr>
          <w:p w14:paraId="55E1F19E" w14:textId="367242AE" w:rsidR="007901FF" w:rsidRPr="00E423DE" w:rsidRDefault="007901FF" w:rsidP="007901F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Tipo de simulador</w:t>
            </w:r>
          </w:p>
        </w:tc>
        <w:tc>
          <w:tcPr>
            <w:tcW w:w="6939" w:type="dxa"/>
          </w:tcPr>
          <w:p w14:paraId="57FF241F" w14:textId="0FA1A1BC" w:rsidR="007901FF" w:rsidRPr="00E423DE" w:rsidRDefault="007901FF" w:rsidP="007901F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Baseado em </w:t>
            </w:r>
            <w:r w:rsidR="00A211AD" w:rsidRPr="00E423DE">
              <w:rPr>
                <w:rFonts w:ascii="Lato" w:hAnsi="Lato"/>
                <w:sz w:val="20"/>
                <w:szCs w:val="20"/>
                <w:lang w:val="pt-BR"/>
              </w:rPr>
              <w:t>Simulação</w:t>
            </w:r>
          </w:p>
        </w:tc>
      </w:tr>
      <w:tr w:rsidR="007901FF" w:rsidRPr="00E423DE" w14:paraId="740D9998" w14:textId="77777777" w:rsidTr="6849613D">
        <w:tc>
          <w:tcPr>
            <w:tcW w:w="2689" w:type="dxa"/>
          </w:tcPr>
          <w:p w14:paraId="5BDF2A96" w14:textId="14051B1C" w:rsidR="007901FF" w:rsidRPr="00E423DE" w:rsidRDefault="007901FF" w:rsidP="007901F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Tempo de simulação</w:t>
            </w:r>
          </w:p>
        </w:tc>
        <w:tc>
          <w:tcPr>
            <w:tcW w:w="6939" w:type="dxa"/>
          </w:tcPr>
          <w:p w14:paraId="1B71B3DB" w14:textId="5A3391B4" w:rsidR="007901FF" w:rsidRPr="00E423DE" w:rsidRDefault="007901FF" w:rsidP="007901F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25 minutos</w:t>
            </w:r>
          </w:p>
        </w:tc>
      </w:tr>
      <w:tr w:rsidR="007901FF" w:rsidRPr="00E423DE" w14:paraId="5C3A9459" w14:textId="77777777" w:rsidTr="6849613D">
        <w:tc>
          <w:tcPr>
            <w:tcW w:w="2689" w:type="dxa"/>
          </w:tcPr>
          <w:p w14:paraId="48CA4F88" w14:textId="15ED0252" w:rsidR="007901FF" w:rsidRPr="00E423DE" w:rsidRDefault="007901FF" w:rsidP="007901F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 xml:space="preserve">Tempo de </w:t>
            </w:r>
            <w:proofErr w:type="spellStart"/>
            <w:r w:rsidRPr="009654F2">
              <w:rPr>
                <w:rFonts w:ascii="Lato" w:hAnsi="Lato"/>
                <w:sz w:val="20"/>
                <w:szCs w:val="20"/>
                <w:lang w:val="pt-BR"/>
              </w:rPr>
              <w:t>Debriefing</w:t>
            </w:r>
            <w:proofErr w:type="spellEnd"/>
            <w:r w:rsidRPr="009654F2">
              <w:rPr>
                <w:rFonts w:ascii="Lato" w:hAnsi="Lato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939" w:type="dxa"/>
          </w:tcPr>
          <w:p w14:paraId="145A033A" w14:textId="55E83397" w:rsidR="007901FF" w:rsidRPr="00E423DE" w:rsidRDefault="007901FF" w:rsidP="007901F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30-40 minutos</w:t>
            </w:r>
          </w:p>
        </w:tc>
      </w:tr>
      <w:tr w:rsidR="007901FF" w:rsidRPr="00E423DE" w14:paraId="7BE6B872" w14:textId="77777777" w:rsidTr="6849613D">
        <w:tc>
          <w:tcPr>
            <w:tcW w:w="2689" w:type="dxa"/>
          </w:tcPr>
          <w:p w14:paraId="4E59F0B9" w14:textId="5C1511A9" w:rsidR="007901FF" w:rsidRPr="00E423DE" w:rsidRDefault="007901FF" w:rsidP="007901F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Nível</w:t>
            </w:r>
          </w:p>
        </w:tc>
        <w:tc>
          <w:tcPr>
            <w:tcW w:w="6939" w:type="dxa"/>
          </w:tcPr>
          <w:p w14:paraId="6B74D39A" w14:textId="273C900D" w:rsidR="007901FF" w:rsidRPr="00E423DE" w:rsidRDefault="00A211AD" w:rsidP="007901F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Avançado</w:t>
            </w:r>
          </w:p>
        </w:tc>
      </w:tr>
      <w:tr w:rsidR="007901FF" w:rsidRPr="00E423DE" w14:paraId="5F5D4F2B" w14:textId="77777777" w:rsidTr="6849613D">
        <w:tc>
          <w:tcPr>
            <w:tcW w:w="2689" w:type="dxa"/>
          </w:tcPr>
          <w:p w14:paraId="325DF568" w14:textId="2FA1D477" w:rsidR="007901FF" w:rsidRPr="00E423DE" w:rsidRDefault="007901FF" w:rsidP="007901F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Tipo de paciente</w:t>
            </w:r>
          </w:p>
        </w:tc>
        <w:tc>
          <w:tcPr>
            <w:tcW w:w="6939" w:type="dxa"/>
          </w:tcPr>
          <w:p w14:paraId="599C61B5" w14:textId="5CF32476" w:rsidR="007901FF" w:rsidRPr="00E423DE" w:rsidRDefault="007901FF" w:rsidP="007901F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Adulto</w:t>
            </w:r>
          </w:p>
        </w:tc>
      </w:tr>
      <w:tr w:rsidR="007901FF" w:rsidRPr="006A349E" w14:paraId="03C495CF" w14:textId="77777777" w:rsidTr="6849613D">
        <w:tc>
          <w:tcPr>
            <w:tcW w:w="2689" w:type="dxa"/>
          </w:tcPr>
          <w:p w14:paraId="5D3EF735" w14:textId="0C7DE557" w:rsidR="007901FF" w:rsidRPr="00E423DE" w:rsidRDefault="007901FF" w:rsidP="007901F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Público alvo</w:t>
            </w:r>
          </w:p>
        </w:tc>
        <w:tc>
          <w:tcPr>
            <w:tcW w:w="6939" w:type="dxa"/>
          </w:tcPr>
          <w:p w14:paraId="539E8797" w14:textId="148720FC" w:rsidR="007901FF" w:rsidRPr="00E423DE" w:rsidRDefault="007901FF" w:rsidP="007901F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Profissionais de Saúde de Unidades de Terapia Intensiva</w:t>
            </w:r>
          </w:p>
        </w:tc>
      </w:tr>
      <w:tr w:rsidR="007901FF" w:rsidRPr="006A349E" w14:paraId="0AC08717" w14:textId="77777777" w:rsidTr="6849613D">
        <w:tc>
          <w:tcPr>
            <w:tcW w:w="2689" w:type="dxa"/>
          </w:tcPr>
          <w:p w14:paraId="6DA14F89" w14:textId="5F9581FE" w:rsidR="007901FF" w:rsidRPr="00E423DE" w:rsidRDefault="007901FF" w:rsidP="007901F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Resumo</w:t>
            </w:r>
          </w:p>
        </w:tc>
        <w:tc>
          <w:tcPr>
            <w:tcW w:w="6939" w:type="dxa"/>
          </w:tcPr>
          <w:p w14:paraId="30750D04" w14:textId="2E377669" w:rsidR="007901FF" w:rsidRPr="00E423DE" w:rsidRDefault="007901FF" w:rsidP="007901F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Esse cenário trata-se de um homem, 71 anos, com suspeita de Covid-19 que foi internado no Departamento de Emergência com Infecção Respiratória Aguda Grave (IRAG). Há mais de 4 horas, ele foi transferido para a Unidade de Terapia Intensiva em um leito de isolamento.</w:t>
            </w:r>
          </w:p>
          <w:p w14:paraId="140C3345" w14:textId="77777777" w:rsidR="007901FF" w:rsidRPr="00E423DE" w:rsidRDefault="007901FF" w:rsidP="007901FF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  <w:p w14:paraId="6C6CCA7A" w14:textId="4175715F" w:rsidR="007901FF" w:rsidRPr="00E423DE" w:rsidRDefault="007901FF" w:rsidP="007901F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Os participantes devem avaliar o esforço respiratório do paciente, identificar </w:t>
            </w:r>
            <w:proofErr w:type="spellStart"/>
            <w:r w:rsidRPr="00E423DE">
              <w:rPr>
                <w:rFonts w:ascii="Lato" w:hAnsi="Lato"/>
                <w:sz w:val="20"/>
                <w:szCs w:val="20"/>
                <w:lang w:val="pt-BR"/>
              </w:rPr>
              <w:t>d</w:t>
            </w:r>
            <w:r w:rsidR="006A349E">
              <w:rPr>
                <w:rFonts w:ascii="Lato" w:hAnsi="Lato"/>
                <w:sz w:val="20"/>
                <w:szCs w:val="20"/>
                <w:lang w:val="pt-BR"/>
              </w:rPr>
              <w:t>i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t>ssincronia</w:t>
            </w:r>
            <w:proofErr w:type="spellEnd"/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 respiratória, realizar intervenções respiratórias e reconhecer a necessidade de sedação para maximizar a ventilação do paciente. Os participantes devem se comunicar com o paciente e seguir protocolos de isolamento, incluindo vestir e retirar EPI para precaução de contato.</w:t>
            </w:r>
          </w:p>
          <w:p w14:paraId="60753008" w14:textId="3CFD3618" w:rsidR="007901FF" w:rsidRPr="00E423DE" w:rsidRDefault="007901FF" w:rsidP="007901F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 </w:t>
            </w:r>
          </w:p>
        </w:tc>
      </w:tr>
      <w:tr w:rsidR="00607BF5" w:rsidRPr="006A349E" w14:paraId="404443AC" w14:textId="77777777" w:rsidTr="6849613D">
        <w:tc>
          <w:tcPr>
            <w:tcW w:w="2689" w:type="dxa"/>
          </w:tcPr>
          <w:p w14:paraId="27B3D388" w14:textId="4B81EF84" w:rsidR="00DA541D" w:rsidRPr="00E423DE" w:rsidRDefault="00777C27" w:rsidP="6849613D">
            <w:pPr>
              <w:rPr>
                <w:rFonts w:ascii="Lato" w:hAnsi="Lato"/>
                <w:color w:val="FF0000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Objetivos de Aprendizagem</w:t>
            </w:r>
            <w:r w:rsidR="0EB83408" w:rsidRPr="00E423DE">
              <w:rPr>
                <w:rFonts w:ascii="Lato" w:hAnsi="Lato"/>
                <w:sz w:val="20"/>
                <w:szCs w:val="20"/>
                <w:lang w:val="pt-BR"/>
              </w:rPr>
              <w:t xml:space="preserve"> </w:t>
            </w:r>
            <w:r w:rsidR="0EB83408" w:rsidRPr="00E423DE">
              <w:rPr>
                <w:rFonts w:ascii="Lato" w:hAnsi="Lato"/>
                <w:color w:val="FF0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939" w:type="dxa"/>
          </w:tcPr>
          <w:p w14:paraId="5044C5B9" w14:textId="1781840B" w:rsidR="007437F0" w:rsidRPr="00E423DE" w:rsidRDefault="008A66F0" w:rsidP="006960A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i/>
                <w:iCs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i/>
                <w:iCs/>
                <w:sz w:val="20"/>
                <w:szCs w:val="20"/>
                <w:lang w:val="pt-BR"/>
              </w:rPr>
              <w:t>Ao término da Simulação os participantes deverão ser capazes de</w:t>
            </w:r>
            <w:r w:rsidR="007437F0" w:rsidRPr="00E423DE">
              <w:rPr>
                <w:rFonts w:ascii="Lato" w:hAnsi="Lato"/>
                <w:i/>
                <w:iCs/>
                <w:sz w:val="20"/>
                <w:szCs w:val="20"/>
                <w:lang w:val="pt-BR"/>
              </w:rPr>
              <w:t>:</w:t>
            </w:r>
          </w:p>
          <w:p w14:paraId="6E5C56F8" w14:textId="67814E85" w:rsidR="008A66F0" w:rsidRPr="00E423DE" w:rsidRDefault="008A66F0" w:rsidP="006960A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i/>
                <w:iCs/>
                <w:sz w:val="20"/>
                <w:szCs w:val="20"/>
                <w:lang w:val="pt-BR"/>
              </w:rPr>
            </w:pPr>
          </w:p>
          <w:p w14:paraId="4E73706C" w14:textId="31153F7D" w:rsidR="008A66F0" w:rsidRPr="00E423DE" w:rsidRDefault="008A66F0" w:rsidP="008A66F0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Aplicar as precauções padrão de acordo com o diagnóstico presumido, incluindo EPI apropriado</w:t>
            </w:r>
          </w:p>
          <w:p w14:paraId="5541A2DD" w14:textId="77777777" w:rsidR="008A66F0" w:rsidRPr="00E423DE" w:rsidRDefault="008A66F0" w:rsidP="008A66F0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Realizar uma avaliação primária de um paciente com infecção respiratória aguda grave (IRAG)</w:t>
            </w:r>
          </w:p>
          <w:p w14:paraId="17988E77" w14:textId="77777777" w:rsidR="00466387" w:rsidRPr="00E423DE" w:rsidRDefault="008A66F0" w:rsidP="00466387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Melhorar a ventilação alterando as configurações do ventilador</w:t>
            </w:r>
          </w:p>
          <w:p w14:paraId="17D7DBD9" w14:textId="6347F4D0" w:rsidR="008A66F0" w:rsidRPr="004A5E6E" w:rsidRDefault="008A66F0" w:rsidP="00466387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t-BR"/>
              </w:rPr>
            </w:pPr>
            <w:r w:rsidRPr="004A5E6E">
              <w:rPr>
                <w:rFonts w:ascii="Lato" w:hAnsi="Lato"/>
                <w:sz w:val="20"/>
                <w:szCs w:val="20"/>
                <w:lang w:val="pt-BR"/>
              </w:rPr>
              <w:t xml:space="preserve">Discutir </w:t>
            </w:r>
            <w:r w:rsidR="00A76C99">
              <w:rPr>
                <w:rFonts w:ascii="Lato" w:hAnsi="Lato"/>
                <w:sz w:val="20"/>
                <w:szCs w:val="20"/>
                <w:lang w:val="pt-BR"/>
              </w:rPr>
              <w:t>o interesse</w:t>
            </w:r>
            <w:r w:rsidRPr="004A5E6E">
              <w:rPr>
                <w:rFonts w:ascii="Lato" w:hAnsi="Lato"/>
                <w:sz w:val="20"/>
                <w:szCs w:val="20"/>
                <w:lang w:val="pt-BR"/>
              </w:rPr>
              <w:t xml:space="preserve"> com a equipe em relação ao aumento da </w:t>
            </w:r>
            <w:proofErr w:type="spellStart"/>
            <w:r w:rsidRPr="004A5E6E">
              <w:rPr>
                <w:rFonts w:ascii="Lato" w:hAnsi="Lato"/>
                <w:sz w:val="20"/>
                <w:szCs w:val="20"/>
                <w:lang w:val="pt-BR"/>
              </w:rPr>
              <w:t>d</w:t>
            </w:r>
            <w:r w:rsidR="006A349E">
              <w:rPr>
                <w:rFonts w:ascii="Lato" w:hAnsi="Lato"/>
                <w:sz w:val="20"/>
                <w:szCs w:val="20"/>
                <w:lang w:val="pt-BR"/>
              </w:rPr>
              <w:t>i</w:t>
            </w:r>
            <w:r w:rsidRPr="004A5E6E">
              <w:rPr>
                <w:rFonts w:ascii="Lato" w:hAnsi="Lato"/>
                <w:sz w:val="20"/>
                <w:szCs w:val="20"/>
                <w:lang w:val="pt-BR"/>
              </w:rPr>
              <w:t>ssincronia</w:t>
            </w:r>
            <w:proofErr w:type="spellEnd"/>
            <w:r w:rsidRPr="004A5E6E">
              <w:rPr>
                <w:rFonts w:ascii="Lato" w:hAnsi="Lato"/>
                <w:sz w:val="20"/>
                <w:szCs w:val="20"/>
                <w:lang w:val="pt-BR"/>
              </w:rPr>
              <w:t xml:space="preserve"> respiratória</w:t>
            </w:r>
          </w:p>
          <w:p w14:paraId="11DB6E7F" w14:textId="77777777" w:rsidR="008A66F0" w:rsidRPr="00E423DE" w:rsidRDefault="008A66F0" w:rsidP="008A66F0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Proporcionar sedação ao paciente</w:t>
            </w:r>
          </w:p>
          <w:p w14:paraId="1BE1187D" w14:textId="77777777" w:rsidR="008A66F0" w:rsidRPr="00E423DE" w:rsidRDefault="008A66F0" w:rsidP="008A66F0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Reavaliar o paciente para avaliar o efeito do tratamento</w:t>
            </w:r>
          </w:p>
          <w:p w14:paraId="66AE29D8" w14:textId="3E3575D2" w:rsidR="008A66F0" w:rsidRPr="00E423DE" w:rsidRDefault="00955941" w:rsidP="008A66F0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Retira</w:t>
            </w:r>
            <w:r w:rsidR="00A93B4B">
              <w:rPr>
                <w:rFonts w:ascii="Lato" w:hAnsi="Lato"/>
                <w:sz w:val="20"/>
                <w:szCs w:val="20"/>
                <w:lang w:val="pt-BR"/>
              </w:rPr>
              <w:t>r</w:t>
            </w:r>
            <w:r w:rsidR="008A66F0" w:rsidRPr="00E423DE">
              <w:rPr>
                <w:rFonts w:ascii="Lato" w:hAnsi="Lato"/>
                <w:sz w:val="20"/>
                <w:szCs w:val="20"/>
                <w:lang w:val="pt-BR"/>
              </w:rPr>
              <w:t xml:space="preserve"> 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t>EPI</w:t>
            </w:r>
            <w:r w:rsidR="008A66F0" w:rsidRPr="00E423DE">
              <w:rPr>
                <w:rFonts w:ascii="Lato" w:hAnsi="Lato"/>
                <w:sz w:val="20"/>
                <w:szCs w:val="20"/>
                <w:lang w:val="pt-BR"/>
              </w:rPr>
              <w:t xml:space="preserve"> de acordo com o procedimento</w:t>
            </w:r>
          </w:p>
          <w:p w14:paraId="38C6DE20" w14:textId="7DB76073" w:rsidR="00D45926" w:rsidRPr="00E423DE" w:rsidRDefault="00D45926" w:rsidP="008A66F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t-BR"/>
              </w:rPr>
            </w:pPr>
          </w:p>
        </w:tc>
      </w:tr>
      <w:tr w:rsidR="00607BF5" w:rsidRPr="006A349E" w14:paraId="3C85B5DE" w14:textId="77777777" w:rsidTr="6849613D">
        <w:tc>
          <w:tcPr>
            <w:tcW w:w="2689" w:type="dxa"/>
          </w:tcPr>
          <w:p w14:paraId="1599B783" w14:textId="25980E5B" w:rsidR="00607BF5" w:rsidRPr="00E423DE" w:rsidRDefault="00A93B4B" w:rsidP="00607BF5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Informações</w:t>
            </w:r>
            <w:r w:rsidR="00B65A0D" w:rsidRPr="00E423DE">
              <w:rPr>
                <w:rFonts w:ascii="Lato" w:hAnsi="Lato"/>
                <w:sz w:val="20"/>
                <w:szCs w:val="20"/>
                <w:lang w:val="pt-BR"/>
              </w:rPr>
              <w:t xml:space="preserve"> Educacionais</w:t>
            </w:r>
          </w:p>
        </w:tc>
        <w:tc>
          <w:tcPr>
            <w:tcW w:w="6939" w:type="dxa"/>
          </w:tcPr>
          <w:p w14:paraId="7C109D44" w14:textId="5CC5F8DE" w:rsidR="00B65A0D" w:rsidRPr="00E423DE" w:rsidRDefault="00B65A0D" w:rsidP="00B65A0D">
            <w:pPr>
              <w:spacing w:line="257" w:lineRule="auto"/>
              <w:rPr>
                <w:rFonts w:ascii="Lato" w:eastAsia="Calibri" w:hAnsi="Lato" w:cs="Calibri"/>
                <w:sz w:val="20"/>
                <w:szCs w:val="20"/>
                <w:lang w:val="pt-BR"/>
              </w:rPr>
            </w:pPr>
            <w:r w:rsidRPr="00E423DE">
              <w:rPr>
                <w:rFonts w:ascii="Lato" w:eastAsia="Calibri" w:hAnsi="Lato" w:cs="Calibri"/>
                <w:sz w:val="20"/>
                <w:szCs w:val="20"/>
                <w:lang w:val="pt-BR"/>
              </w:rPr>
              <w:t xml:space="preserve">A Ingmar medical criou uma Base de Conhecimento Covid-19 em seu site com fácil acesso a material educacional. Aqui, os usuários podem se inscrever em seminários on-line sob demanda, executando simulações com ventilação mecânica. No link para recursos externos, você pode acessar os links para os artigos mais recentes sobre o tratamento Covid-19, bem como vídeos sobre como executar a simulação com uma ampla gama de </w:t>
            </w:r>
            <w:r w:rsidR="00F4504F" w:rsidRPr="00F4504F">
              <w:rPr>
                <w:rFonts w:ascii="Lato" w:eastAsia="Calibri" w:hAnsi="Lato" w:cs="Calibri"/>
                <w:sz w:val="20"/>
                <w:szCs w:val="20"/>
                <w:lang w:val="pt-BR"/>
              </w:rPr>
              <w:t>procedimentos ventilatórios.</w:t>
            </w:r>
          </w:p>
          <w:p w14:paraId="12AB0B75" w14:textId="246E2288" w:rsidR="00B65A0D" w:rsidRPr="00E423DE" w:rsidRDefault="00B65A0D" w:rsidP="00B65A0D">
            <w:pPr>
              <w:spacing w:line="257" w:lineRule="auto"/>
              <w:rPr>
                <w:rFonts w:ascii="Lato" w:eastAsia="Calibri" w:hAnsi="Lato" w:cs="Calibri"/>
                <w:sz w:val="20"/>
                <w:szCs w:val="20"/>
                <w:lang w:val="pt-BR"/>
              </w:rPr>
            </w:pPr>
            <w:r w:rsidRPr="00E423DE">
              <w:rPr>
                <w:rFonts w:ascii="Lato" w:eastAsia="Calibri" w:hAnsi="Lato" w:cs="Calibri"/>
                <w:sz w:val="20"/>
                <w:szCs w:val="20"/>
                <w:lang w:val="pt-BR"/>
              </w:rPr>
              <w:t>Encontre a base de conhecimento Covid-19 aqui:</w:t>
            </w:r>
          </w:p>
          <w:p w14:paraId="761B0253" w14:textId="77777777" w:rsidR="00607BF5" w:rsidRDefault="00FC1434" w:rsidP="00607BF5">
            <w:pPr>
              <w:rPr>
                <w:rStyle w:val="Hyperlink"/>
                <w:rFonts w:ascii="Lato" w:eastAsia="Calibri" w:hAnsi="Lato" w:cs="Calibri"/>
                <w:sz w:val="20"/>
                <w:szCs w:val="20"/>
                <w:lang w:val="pt-BR"/>
              </w:rPr>
            </w:pPr>
            <w:hyperlink r:id="rId12" w:history="1">
              <w:r w:rsidR="00B65A0D" w:rsidRPr="00E423DE">
                <w:rPr>
                  <w:rStyle w:val="Hyperlink"/>
                  <w:rFonts w:ascii="Lato" w:eastAsia="Calibri" w:hAnsi="Lato" w:cs="Calibri"/>
                  <w:sz w:val="20"/>
                  <w:szCs w:val="20"/>
                  <w:lang w:val="pt-BR"/>
                </w:rPr>
                <w:t>https://www.ingmarmed.com/covid19/</w:t>
              </w:r>
            </w:hyperlink>
          </w:p>
          <w:p w14:paraId="4521CB6C" w14:textId="464C3F08" w:rsidR="00FC5E92" w:rsidRPr="00E423DE" w:rsidRDefault="00FC5E92" w:rsidP="00607BF5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</w:tc>
      </w:tr>
      <w:tr w:rsidR="00607BF5" w:rsidRPr="00E423DE" w14:paraId="29D90837" w14:textId="77777777" w:rsidTr="6849613D">
        <w:tc>
          <w:tcPr>
            <w:tcW w:w="2689" w:type="dxa"/>
          </w:tcPr>
          <w:p w14:paraId="03E21720" w14:textId="67F3F8AC" w:rsidR="00607BF5" w:rsidRPr="00E423DE" w:rsidRDefault="00FC5E92" w:rsidP="00607BF5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D87514">
              <w:rPr>
                <w:rFonts w:ascii="Lato" w:hAnsi="Lato"/>
                <w:sz w:val="20"/>
                <w:szCs w:val="20"/>
                <w:lang w:val="pt-BR"/>
              </w:rPr>
              <w:t>Leituras Complementares</w:t>
            </w:r>
          </w:p>
        </w:tc>
        <w:tc>
          <w:tcPr>
            <w:tcW w:w="6939" w:type="dxa"/>
          </w:tcPr>
          <w:p w14:paraId="48D5E03F" w14:textId="77777777" w:rsidR="001B38EC" w:rsidRPr="006A349E" w:rsidRDefault="001B38EC" w:rsidP="001B38EC">
            <w:pPr>
              <w:autoSpaceDE w:val="0"/>
              <w:autoSpaceDN w:val="0"/>
              <w:adjustRightInd w:val="0"/>
              <w:rPr>
                <w:rFonts w:ascii="Lato" w:hAnsi="Lato"/>
                <w:i/>
                <w:iCs/>
                <w:sz w:val="20"/>
                <w:szCs w:val="20"/>
              </w:rPr>
            </w:pPr>
            <w:r w:rsidRPr="006A349E">
              <w:rPr>
                <w:rFonts w:ascii="Lato" w:hAnsi="Lato"/>
                <w:i/>
                <w:iCs/>
                <w:sz w:val="20"/>
                <w:szCs w:val="20"/>
              </w:rPr>
              <w:t>Infection prevention and control during health care when</w:t>
            </w:r>
          </w:p>
          <w:p w14:paraId="7A00FC34" w14:textId="3F7B2326" w:rsidR="00607BF5" w:rsidRPr="006A349E" w:rsidRDefault="5722ED09" w:rsidP="001B38EC">
            <w:pPr>
              <w:rPr>
                <w:rFonts w:ascii="Lato" w:hAnsi="Lato"/>
                <w:sz w:val="20"/>
                <w:szCs w:val="20"/>
              </w:rPr>
            </w:pPr>
            <w:r w:rsidRPr="006A349E">
              <w:rPr>
                <w:rFonts w:ascii="Lato" w:hAnsi="Lato"/>
                <w:i/>
                <w:iCs/>
                <w:sz w:val="20"/>
                <w:szCs w:val="20"/>
              </w:rPr>
              <w:t>novel coronavirus (</w:t>
            </w:r>
            <w:proofErr w:type="spellStart"/>
            <w:r w:rsidRPr="006A349E">
              <w:rPr>
                <w:rFonts w:ascii="Lato" w:hAnsi="Lato"/>
                <w:i/>
                <w:iCs/>
                <w:sz w:val="20"/>
                <w:szCs w:val="20"/>
              </w:rPr>
              <w:t>nCoV</w:t>
            </w:r>
            <w:proofErr w:type="spellEnd"/>
            <w:r w:rsidRPr="006A349E">
              <w:rPr>
                <w:rFonts w:ascii="Lato" w:hAnsi="Lato"/>
                <w:i/>
                <w:iCs/>
                <w:sz w:val="20"/>
                <w:szCs w:val="20"/>
              </w:rPr>
              <w:t>) infection is suspected</w:t>
            </w:r>
            <w:r w:rsidR="107B40D5" w:rsidRPr="006A349E">
              <w:rPr>
                <w:rFonts w:ascii="Lato" w:hAnsi="Lato"/>
                <w:i/>
                <w:iCs/>
                <w:sz w:val="20"/>
                <w:szCs w:val="20"/>
              </w:rPr>
              <w:t>. Interim Guidance</w:t>
            </w:r>
            <w:r w:rsidR="107B40D5" w:rsidRPr="006A349E">
              <w:rPr>
                <w:rFonts w:ascii="Lato" w:hAnsi="Lato"/>
                <w:sz w:val="20"/>
                <w:szCs w:val="20"/>
              </w:rPr>
              <w:t>, World Health Organization 25 January 2020, WHO/2019-nCoV/IPC/v2020.2</w:t>
            </w:r>
            <w:r w:rsidR="001F5BF7" w:rsidRPr="006A349E">
              <w:rPr>
                <w:rFonts w:ascii="Lato" w:hAnsi="Lato"/>
                <w:sz w:val="20"/>
                <w:szCs w:val="20"/>
              </w:rPr>
              <w:t xml:space="preserve">: </w:t>
            </w:r>
            <w:hyperlink r:id="rId13" w:history="1">
              <w:r w:rsidR="001F5BF7" w:rsidRPr="006A349E">
                <w:rPr>
                  <w:rStyle w:val="Hyperlink"/>
                  <w:rFonts w:ascii="Lato" w:hAnsi="Lato"/>
                  <w:sz w:val="20"/>
                  <w:szCs w:val="20"/>
                </w:rPr>
                <w:t>https://www.who.int/publications-detail/infection-prevention-and-control-</w:t>
              </w:r>
              <w:r w:rsidR="001F5BF7" w:rsidRPr="006A349E">
                <w:rPr>
                  <w:rStyle w:val="Hyperlink"/>
                  <w:rFonts w:ascii="Lato" w:hAnsi="Lato"/>
                  <w:sz w:val="20"/>
                  <w:szCs w:val="20"/>
                </w:rPr>
                <w:lastRenderedPageBreak/>
                <w:t>during-health-care-when-novel-coronavirus-(ncov)-infection-is-suspected-20200125</w:t>
              </w:r>
            </w:hyperlink>
          </w:p>
          <w:p w14:paraId="0D870871" w14:textId="2023C46B" w:rsidR="004646DF" w:rsidRPr="006A349E" w:rsidRDefault="004646DF" w:rsidP="001B38EC">
            <w:pPr>
              <w:rPr>
                <w:rFonts w:ascii="Lato" w:hAnsi="Lato"/>
                <w:sz w:val="20"/>
                <w:szCs w:val="20"/>
              </w:rPr>
            </w:pPr>
          </w:p>
          <w:p w14:paraId="7471C29B" w14:textId="405ED557" w:rsidR="00860DEC" w:rsidRPr="006A349E" w:rsidDel="002C7692" w:rsidRDefault="1C448CB9" w:rsidP="25CB35BE">
            <w:pPr>
              <w:rPr>
                <w:rStyle w:val="Hyperlink"/>
                <w:rFonts w:ascii="Lato" w:hAnsi="Lato" w:cs="Arial"/>
                <w:sz w:val="20"/>
                <w:szCs w:val="20"/>
              </w:rPr>
            </w:pPr>
            <w:r w:rsidRPr="006A349E">
              <w:rPr>
                <w:rFonts w:ascii="Lato" w:hAnsi="Lato"/>
                <w:b/>
                <w:bCs/>
                <w:sz w:val="20"/>
                <w:szCs w:val="20"/>
              </w:rPr>
              <w:t>I</w:t>
            </w:r>
            <w:r w:rsidR="20C217EE" w:rsidRPr="006A349E">
              <w:rPr>
                <w:rStyle w:val="normaltextrun"/>
                <w:rFonts w:ascii="Lato" w:hAnsi="Lato" w:cs="Calibri"/>
                <w:color w:val="000000" w:themeColor="text1"/>
                <w:sz w:val="20"/>
                <w:szCs w:val="20"/>
              </w:rPr>
              <w:t>ntensive</w:t>
            </w:r>
            <w:r w:rsidR="20C217EE" w:rsidRPr="006A349E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 xml:space="preserve"> care nurses’ perceptions of simulation-based team training for building patient safety in intensive care: A descriptive qualitative study</w:t>
            </w:r>
            <w:r w:rsidR="20C217EE" w:rsidRPr="006A349E">
              <w:rPr>
                <w:rStyle w:val="normaltextrun"/>
                <w:rFonts w:ascii="Lato" w:hAnsi="Lato" w:cs="Calibri"/>
                <w:i/>
                <w:iCs/>
                <w:color w:val="D13438"/>
                <w:sz w:val="20"/>
                <w:szCs w:val="20"/>
                <w:shd w:val="clear" w:color="auto" w:fill="FFFFFF"/>
              </w:rPr>
              <w:t>, </w:t>
            </w:r>
            <w:r w:rsidR="20C217EE" w:rsidRPr="006A349E">
              <w:rPr>
                <w:rStyle w:val="normaltextrun"/>
                <w:rFonts w:ascii="Lato" w:hAnsi="Lato" w:cs="Calibri"/>
                <w:i/>
                <w:iCs/>
                <w:sz w:val="20"/>
                <w:szCs w:val="20"/>
                <w:shd w:val="clear" w:color="auto" w:fill="FFFFFF"/>
              </w:rPr>
              <w:t>In Intensive and Critical Care Nursing, </w:t>
            </w:r>
            <w:r w:rsidR="20C217EE" w:rsidRPr="006A349E">
              <w:rPr>
                <w:rStyle w:val="normaltextrun"/>
                <w:rFonts w:ascii="Lato" w:hAnsi="Lato" w:cs="Calibri"/>
                <w:sz w:val="20"/>
                <w:szCs w:val="20"/>
                <w:shd w:val="clear" w:color="auto" w:fill="FFFFFF"/>
              </w:rPr>
              <w:t>Vol. 34, issue 4, August</w:t>
            </w:r>
            <w:r w:rsidR="20C217EE" w:rsidRPr="006A349E">
              <w:rPr>
                <w:rStyle w:val="normaltextrun"/>
                <w:rFonts w:ascii="Lato" w:hAnsi="Lato" w:cs="Calibri"/>
                <w:i/>
                <w:iCs/>
                <w:strike/>
                <w:sz w:val="20"/>
                <w:szCs w:val="20"/>
                <w:shd w:val="clear" w:color="auto" w:fill="FFFFFF"/>
              </w:rPr>
              <w:t> </w:t>
            </w:r>
            <w:r w:rsidR="20C217EE" w:rsidRPr="006A349E">
              <w:rPr>
                <w:rStyle w:val="normaltextrun"/>
                <w:rFonts w:ascii="Lato" w:hAnsi="Lato" w:cs="Calibri"/>
                <w:sz w:val="20"/>
                <w:szCs w:val="20"/>
                <w:shd w:val="clear" w:color="auto" w:fill="FFFFFF"/>
              </w:rPr>
              <w:t>2014, pp 179-187, attained from  </w:t>
            </w:r>
            <w:hyperlink r:id="rId14" w:tgtFrame="_blank" w:history="1">
              <w:r w:rsidR="20C217EE" w:rsidRPr="006A349E">
                <w:rPr>
                  <w:rStyle w:val="normaltextrun"/>
                  <w:rFonts w:ascii="Lato" w:hAnsi="Lato" w:cs="Arial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https://doi.org/10.1016/j.iccn.2014.03.002</w:t>
              </w:r>
            </w:hyperlink>
            <w:r w:rsidR="20C217EE" w:rsidRPr="006A349E">
              <w:rPr>
                <w:rStyle w:val="eop"/>
                <w:rFonts w:ascii="Lato" w:hAnsi="Lato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20C217EE" w:rsidRPr="006A349E" w:rsidDel="002C7692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</w:p>
          <w:p w14:paraId="122D04BA" w14:textId="1D6A0DE4" w:rsidR="00860DEC" w:rsidRPr="006A349E" w:rsidDel="002C7692" w:rsidRDefault="00860DEC" w:rsidP="25CB35BE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139DDAA1" w14:textId="2D63D083" w:rsidR="00860DEC" w:rsidRPr="006A349E" w:rsidDel="002C7692" w:rsidRDefault="703512DD" w:rsidP="42739EEA">
            <w:pPr>
              <w:rPr>
                <w:rFonts w:ascii="Lato" w:hAnsi="Lato"/>
                <w:sz w:val="20"/>
                <w:szCs w:val="20"/>
              </w:rPr>
            </w:pPr>
            <w:r w:rsidRPr="006A349E">
              <w:rPr>
                <w:rFonts w:ascii="Lato" w:eastAsia="Calibri" w:hAnsi="Lato" w:cs="Calibri"/>
                <w:sz w:val="20"/>
                <w:szCs w:val="20"/>
              </w:rPr>
              <w:t>COVID-19 Knowledge Base on Ingmar Medical website:</w:t>
            </w:r>
            <w:r w:rsidRPr="006A349E">
              <w:rPr>
                <w:rFonts w:ascii="Lato" w:eastAsia="Calibri" w:hAnsi="Lato" w:cs="Calibri"/>
                <w:sz w:val="20"/>
                <w:szCs w:val="20"/>
                <w:highlight w:val="yellow"/>
              </w:rPr>
              <w:t xml:space="preserve"> </w:t>
            </w:r>
            <w:hyperlink r:id="rId15">
              <w:r w:rsidRPr="006A349E">
                <w:rPr>
                  <w:rStyle w:val="Hyperlink"/>
                  <w:rFonts w:ascii="Lato" w:eastAsia="Calibri" w:hAnsi="Lato" w:cs="Calibri"/>
                  <w:color w:val="0563C1"/>
                  <w:sz w:val="20"/>
                  <w:szCs w:val="20"/>
                </w:rPr>
                <w:t>https://www.ingmarmed.com/covid19/</w:t>
              </w:r>
            </w:hyperlink>
          </w:p>
        </w:tc>
      </w:tr>
      <w:tr w:rsidR="00D93255" w:rsidRPr="00E423DE" w14:paraId="1F895A3E" w14:textId="77777777" w:rsidTr="6849613D">
        <w:tc>
          <w:tcPr>
            <w:tcW w:w="2689" w:type="dxa"/>
          </w:tcPr>
          <w:p w14:paraId="68C66C40" w14:textId="173D39BA" w:rsidR="00D93255" w:rsidRPr="00E423DE" w:rsidRDefault="00D93255" w:rsidP="00D93255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D87514">
              <w:rPr>
                <w:rFonts w:ascii="Lato" w:hAnsi="Lato"/>
                <w:sz w:val="20"/>
                <w:szCs w:val="20"/>
                <w:lang w:val="pt-BR"/>
              </w:rPr>
              <w:lastRenderedPageBreak/>
              <w:t>Imagem do Cenário</w:t>
            </w:r>
          </w:p>
        </w:tc>
        <w:tc>
          <w:tcPr>
            <w:tcW w:w="6939" w:type="dxa"/>
          </w:tcPr>
          <w:p w14:paraId="1F33C13F" w14:textId="31868807" w:rsidR="00D93255" w:rsidRPr="00E423DE" w:rsidRDefault="00D93255" w:rsidP="00D93255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Pendente</w:t>
            </w:r>
          </w:p>
        </w:tc>
      </w:tr>
      <w:tr w:rsidR="00D93255" w:rsidRPr="00E423DE" w14:paraId="5595147C" w14:textId="77777777" w:rsidTr="6849613D">
        <w:tc>
          <w:tcPr>
            <w:tcW w:w="2689" w:type="dxa"/>
          </w:tcPr>
          <w:p w14:paraId="7BDBA44C" w14:textId="7768CA2B" w:rsidR="00D93255" w:rsidRPr="00E423DE" w:rsidRDefault="00D93255" w:rsidP="00D93255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D87514">
              <w:rPr>
                <w:rFonts w:ascii="Lato" w:hAnsi="Lato"/>
                <w:sz w:val="20"/>
                <w:szCs w:val="20"/>
                <w:lang w:val="pt-BR"/>
              </w:rPr>
              <w:t>Vídeo do Cenário</w:t>
            </w:r>
          </w:p>
        </w:tc>
        <w:tc>
          <w:tcPr>
            <w:tcW w:w="6939" w:type="dxa"/>
          </w:tcPr>
          <w:p w14:paraId="343AF9FC" w14:textId="108F129A" w:rsidR="00D93255" w:rsidRPr="00E423DE" w:rsidRDefault="00D93255" w:rsidP="00D93255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N</w:t>
            </w:r>
            <w:r>
              <w:rPr>
                <w:rFonts w:ascii="Lato" w:hAnsi="Lato"/>
                <w:sz w:val="20"/>
                <w:szCs w:val="20"/>
              </w:rPr>
              <w:t>/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t>A</w:t>
            </w:r>
          </w:p>
        </w:tc>
      </w:tr>
      <w:tr w:rsidR="00D93255" w:rsidRPr="006A349E" w14:paraId="131F57F7" w14:textId="77777777" w:rsidTr="6849613D">
        <w:tc>
          <w:tcPr>
            <w:tcW w:w="2689" w:type="dxa"/>
          </w:tcPr>
          <w:p w14:paraId="591470CE" w14:textId="251DFD6C" w:rsidR="00D93255" w:rsidRPr="00E423DE" w:rsidRDefault="00D93255" w:rsidP="00D93255">
            <w:pPr>
              <w:rPr>
                <w:rFonts w:ascii="Lato" w:hAnsi="Lato"/>
                <w:sz w:val="20"/>
                <w:szCs w:val="20"/>
                <w:lang w:val="pt-BR"/>
              </w:rPr>
            </w:pPr>
            <w:bookmarkStart w:id="0" w:name="_Hlk35078714"/>
            <w:r w:rsidRPr="00D87514">
              <w:rPr>
                <w:rFonts w:ascii="Lato" w:hAnsi="Lato"/>
                <w:sz w:val="20"/>
                <w:szCs w:val="20"/>
                <w:lang w:val="pt-BR"/>
              </w:rPr>
              <w:t>Por que usar esse cenário?</w:t>
            </w:r>
          </w:p>
        </w:tc>
        <w:tc>
          <w:tcPr>
            <w:tcW w:w="6939" w:type="dxa"/>
          </w:tcPr>
          <w:p w14:paraId="34BBFCD3" w14:textId="713E337C" w:rsidR="00D93255" w:rsidRPr="00E423DE" w:rsidRDefault="00D93255" w:rsidP="00D93255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Esse cenário foi desenvolvido para os </w:t>
            </w:r>
            <w:r w:rsidR="000031BA">
              <w:rPr>
                <w:rFonts w:ascii="Lato" w:hAnsi="Lato"/>
                <w:sz w:val="20"/>
                <w:szCs w:val="20"/>
                <w:lang w:val="pt-BR"/>
              </w:rPr>
              <w:t>profissionais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 de saúde na unidade de terapia intensiva para treinar o atendimento a um paciente com Covid-19 sob precauções de contato. Os objetivos de aprendizado oferecem a possibilidade de treinar avaliações e intervenções </w:t>
            </w:r>
            <w:r w:rsidR="000B5D8E">
              <w:rPr>
                <w:rFonts w:ascii="Lato" w:hAnsi="Lato"/>
                <w:sz w:val="20"/>
                <w:szCs w:val="20"/>
                <w:lang w:val="pt-BR"/>
              </w:rPr>
              <w:t>em um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 paciente em </w:t>
            </w:r>
            <w:r w:rsidRPr="00182E74">
              <w:rPr>
                <w:rFonts w:ascii="Lato" w:hAnsi="Lato"/>
                <w:sz w:val="20"/>
                <w:szCs w:val="20"/>
                <w:lang w:val="pt-BR"/>
              </w:rPr>
              <w:t xml:space="preserve">ventilador com </w:t>
            </w:r>
            <w:proofErr w:type="gramStart"/>
            <w:r w:rsidRPr="00182E74">
              <w:rPr>
                <w:rFonts w:ascii="Lato" w:hAnsi="Lato"/>
                <w:sz w:val="20"/>
                <w:szCs w:val="20"/>
                <w:lang w:val="pt-BR"/>
              </w:rPr>
              <w:t xml:space="preserve">uma </w:t>
            </w:r>
            <w:r w:rsidR="00AB55EC" w:rsidRPr="00182E74">
              <w:rPr>
                <w:rFonts w:ascii="Lato" w:hAnsi="Lato"/>
                <w:sz w:val="20"/>
                <w:szCs w:val="20"/>
                <w:lang w:val="pt-BR"/>
              </w:rPr>
              <w:t>alt</w:t>
            </w:r>
            <w:r w:rsidR="00AB55EC">
              <w:rPr>
                <w:rFonts w:ascii="Lato" w:hAnsi="Lato"/>
                <w:sz w:val="20"/>
                <w:szCs w:val="20"/>
                <w:lang w:val="pt-BR"/>
              </w:rPr>
              <w:t>o</w:t>
            </w:r>
            <w:proofErr w:type="gramEnd"/>
            <w:r w:rsidR="00AB55EC" w:rsidRPr="00182E74">
              <w:rPr>
                <w:rFonts w:ascii="Lato" w:hAnsi="Lato"/>
                <w:sz w:val="20"/>
                <w:szCs w:val="20"/>
                <w:lang w:val="pt-BR"/>
              </w:rPr>
              <w:t xml:space="preserve"> </w:t>
            </w:r>
            <w:r w:rsidR="00AB55EC">
              <w:rPr>
                <w:rFonts w:ascii="Lato" w:hAnsi="Lato"/>
                <w:sz w:val="20"/>
                <w:szCs w:val="20"/>
                <w:lang w:val="pt-BR"/>
              </w:rPr>
              <w:t>esforço</w:t>
            </w:r>
            <w:r w:rsidR="00AB55EC" w:rsidRPr="00182E74">
              <w:rPr>
                <w:rFonts w:ascii="Lato" w:hAnsi="Lato"/>
                <w:sz w:val="20"/>
                <w:szCs w:val="20"/>
                <w:lang w:val="pt-BR"/>
              </w:rPr>
              <w:t xml:space="preserve"> respiratóri</w:t>
            </w:r>
            <w:r w:rsidR="00AB55EC">
              <w:rPr>
                <w:rFonts w:ascii="Lato" w:hAnsi="Lato"/>
                <w:sz w:val="20"/>
                <w:szCs w:val="20"/>
                <w:lang w:val="pt-BR"/>
              </w:rPr>
              <w:t>o</w:t>
            </w:r>
            <w:r w:rsidR="00AB55EC" w:rsidRPr="00182E74">
              <w:rPr>
                <w:rFonts w:ascii="Lato" w:hAnsi="Lato"/>
                <w:sz w:val="20"/>
                <w:szCs w:val="20"/>
                <w:lang w:val="pt-BR"/>
              </w:rPr>
              <w:t xml:space="preserve"> secundário</w:t>
            </w:r>
            <w:r w:rsidRPr="00182E74">
              <w:rPr>
                <w:rFonts w:ascii="Lato" w:hAnsi="Lato"/>
                <w:sz w:val="20"/>
                <w:szCs w:val="20"/>
                <w:lang w:val="pt-BR"/>
              </w:rPr>
              <w:t xml:space="preserve"> ao Covid-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t>19. O cenário é projetado de acordo com as recomendações da Organização Mundial da Saúde para o tratamento do Covid-19 de março de 2020.</w:t>
            </w:r>
          </w:p>
          <w:p w14:paraId="003883A7" w14:textId="1C508060" w:rsidR="00D93255" w:rsidRPr="00E423DE" w:rsidRDefault="00D93255" w:rsidP="00D93255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</w:tc>
      </w:tr>
      <w:bookmarkEnd w:id="0"/>
      <w:tr w:rsidR="00D47078" w:rsidRPr="00E423DE" w14:paraId="1699A248" w14:textId="77777777" w:rsidTr="6849613D">
        <w:tc>
          <w:tcPr>
            <w:tcW w:w="2689" w:type="dxa"/>
            <w:shd w:val="clear" w:color="auto" w:fill="CCCCCC" w:themeFill="accent5" w:themeFillTint="33"/>
          </w:tcPr>
          <w:p w14:paraId="6AD76C20" w14:textId="1185D7A6" w:rsidR="00D47078" w:rsidRPr="00E423DE" w:rsidRDefault="00D47078" w:rsidP="00D47078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D87514">
              <w:rPr>
                <w:rFonts w:ascii="Lato" w:hAnsi="Lato"/>
                <w:sz w:val="20"/>
                <w:szCs w:val="20"/>
                <w:lang w:val="pt-BR"/>
              </w:rPr>
              <w:t>Guia de Preparação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655C0787" w14:textId="77777777" w:rsidR="00D47078" w:rsidRPr="00E423DE" w:rsidRDefault="00D47078" w:rsidP="00D47078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</w:tc>
      </w:tr>
      <w:tr w:rsidR="00D47078" w:rsidRPr="00E423DE" w14:paraId="52359034" w14:textId="77777777" w:rsidTr="6849613D">
        <w:tc>
          <w:tcPr>
            <w:tcW w:w="2689" w:type="dxa"/>
          </w:tcPr>
          <w:p w14:paraId="2EAB688F" w14:textId="096ADE31" w:rsidR="00D47078" w:rsidRPr="00E423DE" w:rsidRDefault="00D47078" w:rsidP="00D47078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D87514">
              <w:rPr>
                <w:rFonts w:ascii="Lato" w:hAnsi="Lato"/>
                <w:sz w:val="20"/>
                <w:szCs w:val="20"/>
                <w:lang w:val="pt-BR"/>
              </w:rPr>
              <w:t>Local</w:t>
            </w:r>
          </w:p>
        </w:tc>
        <w:tc>
          <w:tcPr>
            <w:tcW w:w="6939" w:type="dxa"/>
          </w:tcPr>
          <w:p w14:paraId="00D6F9B0" w14:textId="7D403563" w:rsidR="00D47078" w:rsidRPr="00E423DE" w:rsidRDefault="00D47078" w:rsidP="00D47078">
            <w:pPr>
              <w:spacing w:line="259" w:lineRule="auto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Unidade de Terapia Intensiva</w:t>
            </w:r>
          </w:p>
        </w:tc>
      </w:tr>
      <w:tr w:rsidR="00D47078" w:rsidRPr="00E423DE" w14:paraId="4B22D590" w14:textId="77777777" w:rsidTr="6849613D">
        <w:tc>
          <w:tcPr>
            <w:tcW w:w="2689" w:type="dxa"/>
          </w:tcPr>
          <w:p w14:paraId="6845C8D7" w14:textId="55AD9B09" w:rsidR="00D47078" w:rsidRPr="00E423DE" w:rsidRDefault="00D47078" w:rsidP="00D47078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D87514">
              <w:rPr>
                <w:rFonts w:ascii="Lato" w:hAnsi="Lato"/>
                <w:sz w:val="20"/>
                <w:szCs w:val="20"/>
                <w:lang w:val="pt-BR"/>
              </w:rPr>
              <w:t>Participantes</w:t>
            </w:r>
          </w:p>
        </w:tc>
        <w:tc>
          <w:tcPr>
            <w:tcW w:w="6939" w:type="dxa"/>
          </w:tcPr>
          <w:p w14:paraId="36FD414B" w14:textId="0A2D79F6" w:rsidR="00D47078" w:rsidRPr="00E423DE" w:rsidRDefault="00D47078" w:rsidP="00D47078">
            <w:pPr>
              <w:pStyle w:val="ListParagraph"/>
              <w:numPr>
                <w:ilvl w:val="0"/>
                <w:numId w:val="27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1-2 </w:t>
            </w:r>
            <w:r w:rsidR="00E20A2A" w:rsidRPr="00D87514">
              <w:rPr>
                <w:rFonts w:ascii="Lato" w:hAnsi="Lato"/>
                <w:sz w:val="20"/>
                <w:szCs w:val="20"/>
                <w:lang w:val="pt-BR"/>
              </w:rPr>
              <w:t>profissionais da saúde</w:t>
            </w:r>
          </w:p>
          <w:p w14:paraId="5600F151" w14:textId="59C64398" w:rsidR="00D47078" w:rsidRPr="00E423DE" w:rsidRDefault="00D47078" w:rsidP="00D47078">
            <w:pPr>
              <w:pStyle w:val="ListParagraph"/>
              <w:numPr>
                <w:ilvl w:val="0"/>
                <w:numId w:val="27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1 observador</w:t>
            </w:r>
          </w:p>
          <w:p w14:paraId="264DA919" w14:textId="12781E53" w:rsidR="00D47078" w:rsidRPr="00E423DE" w:rsidRDefault="00D47078" w:rsidP="00D47078">
            <w:pPr>
              <w:pStyle w:val="ListParagraph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1 instrutor para rodar o cenário</w:t>
            </w:r>
          </w:p>
          <w:p w14:paraId="7406DA74" w14:textId="3386C888" w:rsidR="00D47078" w:rsidRPr="00E423DE" w:rsidRDefault="00D47078" w:rsidP="00D47078">
            <w:pPr>
              <w:pStyle w:val="ListParagraph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1 facilitador para conduzir o </w:t>
            </w:r>
            <w:proofErr w:type="spellStart"/>
            <w:r w:rsidRPr="00E423DE">
              <w:rPr>
                <w:rFonts w:ascii="Lato" w:hAnsi="Lato"/>
                <w:sz w:val="20"/>
                <w:szCs w:val="20"/>
                <w:lang w:val="pt-BR"/>
              </w:rPr>
              <w:t>debriefing</w:t>
            </w:r>
            <w:proofErr w:type="spellEnd"/>
          </w:p>
          <w:p w14:paraId="5836D8AA" w14:textId="786F0ACD" w:rsidR="00D47078" w:rsidRPr="00E423DE" w:rsidRDefault="00D47078" w:rsidP="00D47078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</w:tc>
      </w:tr>
      <w:tr w:rsidR="00D47078" w:rsidRPr="00E423DE" w14:paraId="7635BCD6" w14:textId="77777777" w:rsidTr="6849613D">
        <w:tc>
          <w:tcPr>
            <w:tcW w:w="2689" w:type="dxa"/>
          </w:tcPr>
          <w:p w14:paraId="7CBEC246" w14:textId="22D3A377" w:rsidR="00D47078" w:rsidRPr="00E423DE" w:rsidRDefault="00D47078" w:rsidP="00D47078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D87514">
              <w:rPr>
                <w:rFonts w:ascii="Lato" w:hAnsi="Lato"/>
                <w:sz w:val="20"/>
                <w:szCs w:val="20"/>
                <w:lang w:val="pt-BR"/>
              </w:rPr>
              <w:t>Lista de Equipamentos</w:t>
            </w:r>
          </w:p>
        </w:tc>
        <w:tc>
          <w:tcPr>
            <w:tcW w:w="6939" w:type="dxa"/>
          </w:tcPr>
          <w:p w14:paraId="0B3DDE66" w14:textId="7CD65D72" w:rsidR="00D47078" w:rsidRDefault="00D47078" w:rsidP="00D47078">
            <w:pPr>
              <w:pStyle w:val="Heading2"/>
              <w:outlineLvl w:val="1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Suprimentos </w:t>
            </w:r>
            <w:r w:rsidR="009064EF" w:rsidRPr="00E423DE">
              <w:rPr>
                <w:rFonts w:ascii="Lato" w:hAnsi="Lato"/>
                <w:sz w:val="20"/>
                <w:szCs w:val="20"/>
                <w:lang w:val="pt-BR"/>
              </w:rPr>
              <w:t>Médicos</w:t>
            </w:r>
          </w:p>
          <w:p w14:paraId="3459B0D1" w14:textId="77777777" w:rsidR="009064EF" w:rsidRPr="00D87514" w:rsidRDefault="009064EF" w:rsidP="009B2A9C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t-BR"/>
              </w:rPr>
            </w:pPr>
            <w:r>
              <w:rPr>
                <w:rFonts w:ascii="Lato" w:hAnsi="Lato"/>
                <w:sz w:val="20"/>
                <w:szCs w:val="20"/>
                <w:lang w:val="pt-BR"/>
              </w:rPr>
              <w:t>Á</w:t>
            </w:r>
            <w:r w:rsidRPr="00D87514">
              <w:rPr>
                <w:rFonts w:ascii="Lato" w:hAnsi="Lato"/>
                <w:sz w:val="20"/>
                <w:szCs w:val="20"/>
                <w:lang w:val="pt-BR"/>
              </w:rPr>
              <w:t xml:space="preserve">lcool </w:t>
            </w:r>
            <w:r>
              <w:rPr>
                <w:rFonts w:ascii="Lato" w:hAnsi="Lato"/>
                <w:sz w:val="20"/>
                <w:szCs w:val="20"/>
                <w:lang w:val="pt-BR"/>
              </w:rPr>
              <w:t xml:space="preserve">gel </w:t>
            </w:r>
            <w:r w:rsidRPr="00D87514">
              <w:rPr>
                <w:rFonts w:ascii="Lato" w:hAnsi="Lato"/>
                <w:sz w:val="20"/>
                <w:szCs w:val="20"/>
                <w:lang w:val="pt-BR"/>
              </w:rPr>
              <w:t>70%</w:t>
            </w:r>
          </w:p>
          <w:p w14:paraId="6FE117CA" w14:textId="77777777" w:rsidR="009064EF" w:rsidRPr="00D87514" w:rsidRDefault="009064EF" w:rsidP="009B2A9C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t-BR"/>
              </w:rPr>
            </w:pPr>
            <w:r w:rsidRPr="00D87514">
              <w:rPr>
                <w:rFonts w:ascii="Lato" w:hAnsi="Lato"/>
                <w:sz w:val="20"/>
                <w:szCs w:val="20"/>
                <w:lang w:val="pt-BR"/>
              </w:rPr>
              <w:t>Manguito de Pressão Arterial</w:t>
            </w:r>
          </w:p>
          <w:p w14:paraId="295AA6BB" w14:textId="77777777" w:rsidR="009064EF" w:rsidRPr="00FB1875" w:rsidRDefault="009064EF" w:rsidP="009B2A9C">
            <w:pPr>
              <w:pStyle w:val="ListParagraph"/>
              <w:numPr>
                <w:ilvl w:val="0"/>
                <w:numId w:val="19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proofErr w:type="spellStart"/>
            <w:r w:rsidRPr="00FB1875">
              <w:rPr>
                <w:rFonts w:ascii="Lato" w:hAnsi="Lato"/>
                <w:sz w:val="20"/>
                <w:szCs w:val="20"/>
                <w:lang w:val="pt-BR"/>
              </w:rPr>
              <w:t>Capnômetro</w:t>
            </w:r>
            <w:proofErr w:type="spellEnd"/>
          </w:p>
          <w:p w14:paraId="15BB21A3" w14:textId="77777777" w:rsidR="009064EF" w:rsidRPr="00D87514" w:rsidRDefault="009064EF" w:rsidP="009B2A9C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t-BR"/>
              </w:rPr>
            </w:pPr>
            <w:r>
              <w:rPr>
                <w:rFonts w:ascii="Lato" w:hAnsi="Lato"/>
                <w:sz w:val="20"/>
                <w:szCs w:val="20"/>
                <w:lang w:val="pt-BR"/>
              </w:rPr>
              <w:t xml:space="preserve">Eletrodos e </w:t>
            </w:r>
            <w:r w:rsidRPr="00D87514">
              <w:rPr>
                <w:rFonts w:ascii="Lato" w:hAnsi="Lato"/>
                <w:sz w:val="20"/>
                <w:szCs w:val="20"/>
                <w:lang w:val="pt-BR"/>
              </w:rPr>
              <w:t xml:space="preserve">Cabo de ECG  </w:t>
            </w:r>
          </w:p>
          <w:p w14:paraId="47062B8D" w14:textId="3C3905DF" w:rsidR="009064EF" w:rsidRDefault="009064EF" w:rsidP="009B2A9C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t-BR"/>
              </w:rPr>
            </w:pPr>
            <w:r w:rsidRPr="00D87514">
              <w:rPr>
                <w:rFonts w:ascii="Lato" w:hAnsi="Lato"/>
                <w:sz w:val="20"/>
                <w:szCs w:val="20"/>
                <w:lang w:val="pt-BR"/>
              </w:rPr>
              <w:t>Kit de Intubação Endotraqueal</w:t>
            </w:r>
          </w:p>
          <w:p w14:paraId="72A30271" w14:textId="30C24365" w:rsidR="00702B2C" w:rsidRPr="00702B2C" w:rsidRDefault="00702B2C" w:rsidP="009B2A9C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Acesso EV</w:t>
            </w:r>
          </w:p>
          <w:p w14:paraId="6A7F0F9E" w14:textId="1F974241" w:rsidR="009064EF" w:rsidRDefault="009064EF" w:rsidP="009B2A9C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t-BR"/>
              </w:rPr>
            </w:pPr>
            <w:r w:rsidRPr="00D87514">
              <w:rPr>
                <w:rFonts w:ascii="Lato" w:hAnsi="Lato"/>
                <w:sz w:val="20"/>
                <w:szCs w:val="20"/>
                <w:lang w:val="pt-BR"/>
              </w:rPr>
              <w:t>Máscara (N95 máscara com respirador</w:t>
            </w:r>
            <w:r w:rsidRPr="003E1A7C">
              <w:rPr>
                <w:rFonts w:ascii="Lato" w:hAnsi="Lato"/>
                <w:sz w:val="20"/>
                <w:szCs w:val="20"/>
                <w:lang w:val="pt-BR"/>
              </w:rPr>
              <w:t>)</w:t>
            </w:r>
          </w:p>
          <w:p w14:paraId="32E1D30B" w14:textId="77777777" w:rsidR="002B2539" w:rsidRPr="002B2539" w:rsidRDefault="002B2539" w:rsidP="009B2A9C">
            <w:pPr>
              <w:pStyle w:val="ListParagraph"/>
              <w:numPr>
                <w:ilvl w:val="0"/>
                <w:numId w:val="19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2B2539">
              <w:rPr>
                <w:rFonts w:ascii="Lato" w:hAnsi="Lato"/>
                <w:sz w:val="20"/>
                <w:szCs w:val="20"/>
                <w:lang w:val="pt-BR"/>
              </w:rPr>
              <w:t xml:space="preserve">Vários </w:t>
            </w:r>
            <w:proofErr w:type="gramStart"/>
            <w:r w:rsidRPr="002B2539">
              <w:rPr>
                <w:rFonts w:ascii="Lato" w:hAnsi="Lato"/>
                <w:sz w:val="20"/>
                <w:szCs w:val="20"/>
                <w:lang w:val="pt-BR"/>
              </w:rPr>
              <w:t>suportes  e</w:t>
            </w:r>
            <w:proofErr w:type="gramEnd"/>
            <w:r w:rsidRPr="002B2539">
              <w:rPr>
                <w:rFonts w:ascii="Lato" w:hAnsi="Lato"/>
                <w:sz w:val="20"/>
                <w:szCs w:val="20"/>
                <w:lang w:val="pt-BR"/>
              </w:rPr>
              <w:t xml:space="preserve"> bombas com linha EV</w:t>
            </w:r>
          </w:p>
          <w:p w14:paraId="096209D7" w14:textId="77777777" w:rsidR="00684220" w:rsidRPr="00E423DE" w:rsidRDefault="00684220" w:rsidP="009B2A9C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Ventilador de circuito fechado (</w:t>
            </w:r>
            <w:r>
              <w:rPr>
                <w:rFonts w:ascii="Lato" w:hAnsi="Lato"/>
                <w:sz w:val="20"/>
                <w:szCs w:val="20"/>
                <w:lang w:val="pt-BR"/>
              </w:rPr>
              <w:t>longa duração)</w:t>
            </w:r>
          </w:p>
          <w:p w14:paraId="112028B8" w14:textId="77777777" w:rsidR="00684220" w:rsidRPr="00D87514" w:rsidRDefault="00684220" w:rsidP="009B2A9C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t-BR"/>
              </w:rPr>
            </w:pPr>
            <w:r w:rsidRPr="00D87514">
              <w:rPr>
                <w:rFonts w:ascii="Lato" w:hAnsi="Lato"/>
                <w:sz w:val="20"/>
                <w:szCs w:val="20"/>
                <w:lang w:val="pt-BR"/>
              </w:rPr>
              <w:t>Sensor de SpO</w:t>
            </w:r>
            <w:r w:rsidRPr="00D87514">
              <w:rPr>
                <w:rFonts w:ascii="Lato" w:hAnsi="Lato"/>
                <w:sz w:val="20"/>
                <w:szCs w:val="20"/>
                <w:vertAlign w:val="subscript"/>
                <w:lang w:val="pt-BR"/>
              </w:rPr>
              <w:t>2</w:t>
            </w:r>
            <w:r w:rsidRPr="00D87514">
              <w:rPr>
                <w:rFonts w:ascii="Lato" w:hAnsi="Lato"/>
                <w:sz w:val="20"/>
                <w:szCs w:val="20"/>
                <w:lang w:val="pt-BR"/>
              </w:rPr>
              <w:t xml:space="preserve"> </w:t>
            </w:r>
          </w:p>
          <w:p w14:paraId="7DBA1427" w14:textId="77777777" w:rsidR="00E23356" w:rsidRPr="00D87514" w:rsidRDefault="00E23356" w:rsidP="009B2A9C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t-BR"/>
              </w:rPr>
            </w:pPr>
            <w:r w:rsidRPr="00D87514">
              <w:rPr>
                <w:rFonts w:ascii="Lato" w:hAnsi="Lato"/>
                <w:sz w:val="20"/>
                <w:szCs w:val="20"/>
                <w:lang w:val="pt-BR"/>
              </w:rPr>
              <w:t>EPIs para todos os participantes (jaleco de mangas longas, impermeável e descartável, óculos de proteção, máscara facial e luvas não esterilizadas)</w:t>
            </w:r>
          </w:p>
          <w:p w14:paraId="4F32BC07" w14:textId="77777777" w:rsidR="003A469F" w:rsidRDefault="003A469F" w:rsidP="009B2A9C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t-BR"/>
              </w:rPr>
            </w:pPr>
            <w:r w:rsidRPr="00D87514">
              <w:rPr>
                <w:rFonts w:ascii="Lato" w:hAnsi="Lato"/>
                <w:sz w:val="20"/>
                <w:szCs w:val="20"/>
                <w:lang w:val="pt-BR"/>
              </w:rPr>
              <w:t>Estetoscópio</w:t>
            </w:r>
          </w:p>
          <w:p w14:paraId="68644A35" w14:textId="77777777" w:rsidR="003A469F" w:rsidRPr="00D87514" w:rsidRDefault="003A469F" w:rsidP="009B2A9C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t-BR"/>
              </w:rPr>
            </w:pPr>
            <w:r>
              <w:rPr>
                <w:rFonts w:ascii="Lato" w:hAnsi="Lato"/>
                <w:sz w:val="20"/>
                <w:szCs w:val="20"/>
                <w:lang w:val="pt-BR"/>
              </w:rPr>
              <w:t>Linha e tubo de sucção</w:t>
            </w:r>
          </w:p>
          <w:p w14:paraId="6A7FC225" w14:textId="77777777" w:rsidR="003A469F" w:rsidRPr="00D87514" w:rsidRDefault="003A469F" w:rsidP="009B2A9C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t-BR"/>
              </w:rPr>
            </w:pPr>
            <w:r w:rsidRPr="00D87514">
              <w:rPr>
                <w:rFonts w:ascii="Lato" w:hAnsi="Lato"/>
                <w:sz w:val="20"/>
                <w:szCs w:val="20"/>
                <w:lang w:val="pt-BR"/>
              </w:rPr>
              <w:t>Termómetro</w:t>
            </w:r>
          </w:p>
          <w:p w14:paraId="4247FF0D" w14:textId="77777777" w:rsidR="003A469F" w:rsidRPr="00D87514" w:rsidRDefault="003A469F" w:rsidP="009B2A9C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t-BR"/>
              </w:rPr>
            </w:pPr>
            <w:r w:rsidRPr="00D87514">
              <w:rPr>
                <w:rFonts w:ascii="Lato" w:hAnsi="Lato"/>
                <w:sz w:val="20"/>
                <w:szCs w:val="20"/>
                <w:lang w:val="pt-BR"/>
              </w:rPr>
              <w:t xml:space="preserve">Equipamentos de percepção Universal (monitor de </w:t>
            </w:r>
            <w:proofErr w:type="gramStart"/>
            <w:r w:rsidRPr="00D87514">
              <w:rPr>
                <w:rFonts w:ascii="Lato" w:hAnsi="Lato"/>
                <w:sz w:val="20"/>
                <w:szCs w:val="20"/>
                <w:lang w:val="pt-BR"/>
              </w:rPr>
              <w:t xml:space="preserve">paciente, </w:t>
            </w:r>
            <w:proofErr w:type="spellStart"/>
            <w:r w:rsidRPr="00D87514">
              <w:rPr>
                <w:rFonts w:ascii="Lato" w:hAnsi="Lato"/>
                <w:sz w:val="20"/>
                <w:szCs w:val="20"/>
                <w:lang w:val="pt-BR"/>
              </w:rPr>
              <w:t>etc</w:t>
            </w:r>
            <w:proofErr w:type="spellEnd"/>
            <w:proofErr w:type="gramEnd"/>
            <w:r w:rsidRPr="00D87514">
              <w:rPr>
                <w:rFonts w:ascii="Lato" w:hAnsi="Lato"/>
                <w:sz w:val="20"/>
                <w:szCs w:val="20"/>
                <w:lang w:val="pt-BR"/>
              </w:rPr>
              <w:t>)</w:t>
            </w:r>
          </w:p>
          <w:p w14:paraId="0ABCD5C8" w14:textId="072CEC44" w:rsidR="00684220" w:rsidRPr="00C07540" w:rsidRDefault="00EE79F4" w:rsidP="009B2A9C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t-BR"/>
              </w:rPr>
            </w:pPr>
            <w:r w:rsidRPr="00D87514">
              <w:rPr>
                <w:rFonts w:ascii="Lato" w:hAnsi="Lato"/>
                <w:sz w:val="20"/>
                <w:szCs w:val="20"/>
                <w:lang w:val="pt-BR"/>
              </w:rPr>
              <w:t>Circuitos para o ventilador</w:t>
            </w:r>
          </w:p>
          <w:p w14:paraId="1EF81E9B" w14:textId="2A40390D" w:rsidR="009A6559" w:rsidRDefault="009A6559" w:rsidP="009B2A9C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t-BR"/>
              </w:rPr>
            </w:pPr>
            <w:r w:rsidRPr="00D87514">
              <w:rPr>
                <w:rFonts w:ascii="Lato" w:hAnsi="Lato"/>
                <w:sz w:val="20"/>
                <w:szCs w:val="20"/>
                <w:lang w:val="pt-BR"/>
              </w:rPr>
              <w:t xml:space="preserve">Dispositivos de oxigênio, incluindo cateter nasal, máscara bolsa-válvula, oxigenioterapia de alto fluxo e ressuscitador manual com reservatório. </w:t>
            </w:r>
          </w:p>
          <w:p w14:paraId="21BFB853" w14:textId="77777777" w:rsidR="00FC7E10" w:rsidRPr="00E423DE" w:rsidRDefault="00FC7E10" w:rsidP="009B2A9C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Material para terapia </w:t>
            </w:r>
            <w:r>
              <w:rPr>
                <w:rFonts w:ascii="Lato" w:hAnsi="Lato"/>
                <w:sz w:val="20"/>
                <w:szCs w:val="20"/>
                <w:lang w:val="pt-BR"/>
              </w:rPr>
              <w:t>E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t>V</w:t>
            </w:r>
          </w:p>
          <w:p w14:paraId="530F1AF3" w14:textId="77777777" w:rsidR="00FC7E10" w:rsidRPr="00E423DE" w:rsidRDefault="00FC7E10" w:rsidP="009B2A9C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Linha arterial</w:t>
            </w:r>
          </w:p>
          <w:p w14:paraId="0589AB1B" w14:textId="77777777" w:rsidR="00FC7E10" w:rsidRPr="00E423DE" w:rsidRDefault="00FC7E10" w:rsidP="009B2A9C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Linha de cateter venoso central</w:t>
            </w:r>
          </w:p>
          <w:p w14:paraId="0D75E196" w14:textId="77777777" w:rsidR="00FC7E10" w:rsidRPr="00E423DE" w:rsidRDefault="00FC7E10" w:rsidP="009B2A9C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Cateter Permanente</w:t>
            </w:r>
          </w:p>
          <w:p w14:paraId="23592852" w14:textId="62510D71" w:rsidR="00AC118F" w:rsidRPr="007D394A" w:rsidRDefault="00FC7E10" w:rsidP="009B2A9C">
            <w:pPr>
              <w:pStyle w:val="ListParagraph"/>
              <w:numPr>
                <w:ilvl w:val="0"/>
                <w:numId w:val="19"/>
              </w:numPr>
              <w:tabs>
                <w:tab w:val="left" w:pos="2160"/>
              </w:tabs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SNG de diâmetro calibroso </w:t>
            </w:r>
          </w:p>
          <w:p w14:paraId="5D29EE24" w14:textId="77777777" w:rsidR="00FF3BFA" w:rsidRPr="00FF3BFA" w:rsidRDefault="006715CF" w:rsidP="00FF3BFA">
            <w:pPr>
              <w:rPr>
                <w:rFonts w:ascii="Lato" w:eastAsiaTheme="minorEastAsia" w:hAnsi="Lato"/>
                <w:sz w:val="20"/>
                <w:szCs w:val="20"/>
                <w:lang w:val="pt-BR"/>
              </w:rPr>
            </w:pPr>
            <w:r w:rsidRPr="00FF3BFA">
              <w:rPr>
                <w:rFonts w:ascii="Lato" w:eastAsiaTheme="majorEastAsia" w:hAnsi="Lato" w:cstheme="majorBidi"/>
                <w:color w:val="205F75" w:themeColor="accent1" w:themeShade="BF"/>
                <w:sz w:val="20"/>
                <w:szCs w:val="20"/>
                <w:lang w:val="pt-BR"/>
              </w:rPr>
              <w:lastRenderedPageBreak/>
              <w:t>Suporte</w:t>
            </w:r>
          </w:p>
          <w:p w14:paraId="08F5F5D1" w14:textId="20A7B726" w:rsidR="00D47078" w:rsidRPr="00E423DE" w:rsidRDefault="00D47078" w:rsidP="009B2A9C">
            <w:pPr>
              <w:pStyle w:val="ListParagraph"/>
              <w:numPr>
                <w:ilvl w:val="0"/>
                <w:numId w:val="19"/>
              </w:numPr>
              <w:rPr>
                <w:rFonts w:ascii="Lato" w:eastAsiaTheme="minorEastAsia" w:hAnsi="Lato"/>
                <w:sz w:val="20"/>
                <w:szCs w:val="20"/>
                <w:lang w:val="pt-BR"/>
              </w:rPr>
            </w:pPr>
            <w:r w:rsidRPr="00E423DE">
              <w:rPr>
                <w:rFonts w:ascii="Lato" w:eastAsiaTheme="minorEastAsia" w:hAnsi="Lato"/>
                <w:sz w:val="20"/>
                <w:szCs w:val="20"/>
                <w:lang w:val="pt-BR"/>
              </w:rPr>
              <w:t>Camisola do paciente</w:t>
            </w:r>
          </w:p>
          <w:p w14:paraId="789D6CCD" w14:textId="53AA5BC8" w:rsidR="00D47078" w:rsidRPr="00C461F3" w:rsidRDefault="00D47078" w:rsidP="009B2A9C">
            <w:pPr>
              <w:pStyle w:val="ListParagraph"/>
              <w:numPr>
                <w:ilvl w:val="0"/>
                <w:numId w:val="19"/>
              </w:numPr>
              <w:rPr>
                <w:rFonts w:ascii="Lato" w:eastAsiaTheme="minorEastAsia" w:hAnsi="Lato"/>
                <w:sz w:val="20"/>
                <w:szCs w:val="20"/>
                <w:lang w:val="pt-BR"/>
              </w:rPr>
            </w:pPr>
            <w:r w:rsidRPr="00C461F3">
              <w:rPr>
                <w:rFonts w:ascii="Lato" w:eastAsiaTheme="minorEastAsia" w:hAnsi="Lato"/>
                <w:sz w:val="20"/>
                <w:szCs w:val="20"/>
                <w:lang w:val="pt-BR"/>
              </w:rPr>
              <w:t xml:space="preserve">Cama </w:t>
            </w:r>
            <w:r w:rsidR="00FF3BFA" w:rsidRPr="00C461F3">
              <w:rPr>
                <w:rFonts w:ascii="Lato" w:eastAsiaTheme="minorEastAsia" w:hAnsi="Lato"/>
                <w:sz w:val="20"/>
                <w:szCs w:val="20"/>
                <w:lang w:val="pt-BR"/>
              </w:rPr>
              <w:t>hospitalar</w:t>
            </w:r>
            <w:r w:rsidRPr="00C461F3">
              <w:rPr>
                <w:rFonts w:ascii="Lato" w:eastAsiaTheme="minorEastAsia" w:hAnsi="Lato"/>
                <w:sz w:val="20"/>
                <w:szCs w:val="20"/>
                <w:lang w:val="pt-BR"/>
              </w:rPr>
              <w:t xml:space="preserve"> com rodas</w:t>
            </w:r>
          </w:p>
          <w:p w14:paraId="4A63ED8E" w14:textId="0E408D07" w:rsidR="00D47078" w:rsidRPr="00C461F3" w:rsidRDefault="00D47078" w:rsidP="009B2A9C">
            <w:pPr>
              <w:pStyle w:val="ListParagraph"/>
              <w:numPr>
                <w:ilvl w:val="0"/>
                <w:numId w:val="19"/>
              </w:numPr>
              <w:rPr>
                <w:rFonts w:ascii="Lato" w:eastAsiaTheme="minorEastAsia" w:hAnsi="Lato"/>
                <w:sz w:val="20"/>
                <w:szCs w:val="20"/>
                <w:lang w:val="pt-BR"/>
              </w:rPr>
            </w:pPr>
            <w:r w:rsidRPr="00C461F3">
              <w:rPr>
                <w:rFonts w:ascii="Lato" w:eastAsiaTheme="minorEastAsia" w:hAnsi="Lato"/>
                <w:sz w:val="20"/>
                <w:szCs w:val="20"/>
                <w:lang w:val="pt-BR"/>
              </w:rPr>
              <w:t xml:space="preserve">Vários </w:t>
            </w:r>
            <w:proofErr w:type="gramStart"/>
            <w:r w:rsidR="00B842B3" w:rsidRPr="00C461F3">
              <w:rPr>
                <w:rFonts w:ascii="Lato" w:eastAsiaTheme="minorEastAsia" w:hAnsi="Lato"/>
                <w:sz w:val="20"/>
                <w:szCs w:val="20"/>
                <w:lang w:val="pt-BR"/>
              </w:rPr>
              <w:t>suportes</w:t>
            </w:r>
            <w:r w:rsidR="002B2539" w:rsidRPr="00C461F3">
              <w:rPr>
                <w:rFonts w:ascii="Lato" w:eastAsiaTheme="minorEastAsia" w:hAnsi="Lato"/>
                <w:sz w:val="20"/>
                <w:szCs w:val="20"/>
                <w:lang w:val="pt-BR"/>
              </w:rPr>
              <w:t xml:space="preserve"> </w:t>
            </w:r>
            <w:r w:rsidRPr="00C461F3">
              <w:rPr>
                <w:rFonts w:ascii="Lato" w:eastAsiaTheme="minorEastAsia" w:hAnsi="Lato"/>
                <w:sz w:val="20"/>
                <w:szCs w:val="20"/>
                <w:lang w:val="pt-BR"/>
              </w:rPr>
              <w:t xml:space="preserve"> e</w:t>
            </w:r>
            <w:proofErr w:type="gramEnd"/>
            <w:r w:rsidRPr="00C461F3">
              <w:rPr>
                <w:rFonts w:ascii="Lato" w:eastAsiaTheme="minorEastAsia" w:hAnsi="Lato"/>
                <w:sz w:val="20"/>
                <w:szCs w:val="20"/>
                <w:lang w:val="pt-BR"/>
              </w:rPr>
              <w:t xml:space="preserve"> bombas </w:t>
            </w:r>
            <w:r w:rsidR="002B2539" w:rsidRPr="00C461F3">
              <w:rPr>
                <w:rFonts w:ascii="Lato" w:eastAsiaTheme="minorEastAsia" w:hAnsi="Lato"/>
                <w:sz w:val="20"/>
                <w:szCs w:val="20"/>
                <w:lang w:val="pt-BR"/>
              </w:rPr>
              <w:t>com</w:t>
            </w:r>
            <w:r w:rsidRPr="00C461F3">
              <w:rPr>
                <w:rFonts w:ascii="Lato" w:eastAsiaTheme="minorEastAsia" w:hAnsi="Lato"/>
                <w:sz w:val="20"/>
                <w:szCs w:val="20"/>
                <w:lang w:val="pt-BR"/>
              </w:rPr>
              <w:t xml:space="preserve"> linha </w:t>
            </w:r>
            <w:r w:rsidR="002B2539" w:rsidRPr="00C461F3">
              <w:rPr>
                <w:rFonts w:ascii="Lato" w:eastAsiaTheme="minorEastAsia" w:hAnsi="Lato"/>
                <w:sz w:val="20"/>
                <w:szCs w:val="20"/>
                <w:lang w:val="pt-BR"/>
              </w:rPr>
              <w:t>E</w:t>
            </w:r>
            <w:r w:rsidRPr="00C461F3">
              <w:rPr>
                <w:rFonts w:ascii="Lato" w:eastAsiaTheme="minorEastAsia" w:hAnsi="Lato"/>
                <w:sz w:val="20"/>
                <w:szCs w:val="20"/>
                <w:lang w:val="pt-BR"/>
              </w:rPr>
              <w:t>V</w:t>
            </w:r>
          </w:p>
          <w:p w14:paraId="588E5FB0" w14:textId="7F907385" w:rsidR="00D47078" w:rsidRPr="00E423DE" w:rsidRDefault="00D47078" w:rsidP="009B2A9C">
            <w:pPr>
              <w:pStyle w:val="ListParagraph"/>
              <w:numPr>
                <w:ilvl w:val="0"/>
                <w:numId w:val="19"/>
              </w:numPr>
              <w:rPr>
                <w:rFonts w:ascii="Lato" w:eastAsiaTheme="minorEastAsia" w:hAnsi="Lato"/>
                <w:sz w:val="20"/>
                <w:szCs w:val="20"/>
                <w:lang w:val="pt-BR"/>
              </w:rPr>
            </w:pPr>
            <w:r w:rsidRPr="00E423DE">
              <w:rPr>
                <w:rFonts w:ascii="Lato" w:eastAsiaTheme="minorEastAsia" w:hAnsi="Lato"/>
                <w:sz w:val="20"/>
                <w:szCs w:val="20"/>
                <w:lang w:val="pt-BR"/>
              </w:rPr>
              <w:t>Ventilador</w:t>
            </w:r>
          </w:p>
          <w:p w14:paraId="3CAD62DF" w14:textId="20547FB5" w:rsidR="00D47078" w:rsidRPr="00E423DE" w:rsidRDefault="00D47078" w:rsidP="00D47078">
            <w:pPr>
              <w:pStyle w:val="Heading2"/>
              <w:outlineLvl w:val="1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Medica</w:t>
            </w:r>
            <w:r w:rsidR="00E5716F">
              <w:rPr>
                <w:rFonts w:ascii="Lato" w:hAnsi="Lato"/>
                <w:sz w:val="20"/>
                <w:szCs w:val="20"/>
                <w:lang w:val="pt-BR"/>
              </w:rPr>
              <w:t>mentos</w:t>
            </w:r>
          </w:p>
          <w:p w14:paraId="4FAE58A8" w14:textId="767DE7F6" w:rsidR="00D47078" w:rsidRPr="00E423DE" w:rsidRDefault="00D47078" w:rsidP="009B2A9C">
            <w:pPr>
              <w:pStyle w:val="ListParagraph"/>
              <w:numPr>
                <w:ilvl w:val="0"/>
                <w:numId w:val="19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Brometo de </w:t>
            </w:r>
            <w:proofErr w:type="spellStart"/>
            <w:r w:rsidRPr="00E423DE">
              <w:rPr>
                <w:rFonts w:ascii="Lato" w:hAnsi="Lato"/>
                <w:sz w:val="20"/>
                <w:szCs w:val="20"/>
                <w:lang w:val="pt-BR"/>
              </w:rPr>
              <w:t>Ipratrópio</w:t>
            </w:r>
            <w:proofErr w:type="spellEnd"/>
          </w:p>
          <w:p w14:paraId="6E8BFC78" w14:textId="677E4128" w:rsidR="00D47078" w:rsidRPr="00E423DE" w:rsidRDefault="00E5716F" w:rsidP="009B2A9C">
            <w:pPr>
              <w:pStyle w:val="ListParagraph"/>
              <w:numPr>
                <w:ilvl w:val="0"/>
                <w:numId w:val="19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Antibióticos</w:t>
            </w:r>
            <w:r w:rsidR="00D47078" w:rsidRPr="00E423DE">
              <w:rPr>
                <w:rFonts w:ascii="Lato" w:hAnsi="Lato"/>
                <w:sz w:val="20"/>
                <w:szCs w:val="20"/>
                <w:lang w:val="pt-BR"/>
              </w:rPr>
              <w:t xml:space="preserve"> IV</w:t>
            </w:r>
          </w:p>
          <w:p w14:paraId="0B6186D3" w14:textId="77777777" w:rsidR="00D47078" w:rsidRPr="00E423DE" w:rsidRDefault="00D47078" w:rsidP="009B2A9C">
            <w:pPr>
              <w:pStyle w:val="ListParagraph"/>
              <w:numPr>
                <w:ilvl w:val="0"/>
                <w:numId w:val="19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proofErr w:type="spellStart"/>
            <w:r w:rsidRPr="00E423DE">
              <w:rPr>
                <w:rFonts w:ascii="Lato" w:hAnsi="Lato"/>
                <w:sz w:val="20"/>
                <w:szCs w:val="20"/>
                <w:lang w:val="pt-BR"/>
              </w:rPr>
              <w:t>Midazolam</w:t>
            </w:r>
            <w:proofErr w:type="spellEnd"/>
          </w:p>
          <w:p w14:paraId="377E109D" w14:textId="23A51020" w:rsidR="00D47078" w:rsidRPr="00E423DE" w:rsidRDefault="00D47078" w:rsidP="009B2A9C">
            <w:pPr>
              <w:pStyle w:val="ListParagraph"/>
              <w:numPr>
                <w:ilvl w:val="0"/>
                <w:numId w:val="19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Morfina</w:t>
            </w:r>
          </w:p>
          <w:p w14:paraId="7A502735" w14:textId="34668C15" w:rsidR="00D47078" w:rsidRPr="00E423DE" w:rsidRDefault="00E5716F" w:rsidP="009B2A9C">
            <w:pPr>
              <w:pStyle w:val="ListParagraph"/>
              <w:numPr>
                <w:ilvl w:val="0"/>
                <w:numId w:val="19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Solução</w:t>
            </w:r>
            <w:r w:rsidR="00D47078" w:rsidRPr="00E423DE">
              <w:rPr>
                <w:rFonts w:ascii="Lato" w:hAnsi="Lato"/>
                <w:sz w:val="20"/>
                <w:szCs w:val="20"/>
                <w:lang w:val="pt-BR"/>
              </w:rPr>
              <w:t xml:space="preserve"> Salina</w:t>
            </w:r>
          </w:p>
          <w:p w14:paraId="6FFD03BA" w14:textId="77777777" w:rsidR="00D47078" w:rsidRPr="00E423DE" w:rsidRDefault="00D47078" w:rsidP="009B2A9C">
            <w:pPr>
              <w:pStyle w:val="ListParagraph"/>
              <w:numPr>
                <w:ilvl w:val="0"/>
                <w:numId w:val="19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proofErr w:type="spellStart"/>
            <w:r w:rsidRPr="00E423DE">
              <w:rPr>
                <w:rFonts w:ascii="Lato" w:hAnsi="Lato"/>
                <w:sz w:val="20"/>
                <w:szCs w:val="20"/>
                <w:lang w:val="pt-BR"/>
              </w:rPr>
              <w:t>Propofol</w:t>
            </w:r>
            <w:proofErr w:type="spellEnd"/>
          </w:p>
          <w:p w14:paraId="65FF2377" w14:textId="77777777" w:rsidR="00763B73" w:rsidRDefault="009B2A9C" w:rsidP="009B2A9C">
            <w:pPr>
              <w:pStyle w:val="ListParagraph"/>
              <w:numPr>
                <w:ilvl w:val="0"/>
                <w:numId w:val="19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8C3AB1">
              <w:rPr>
                <w:rFonts w:ascii="Lato" w:hAnsi="Lato"/>
                <w:sz w:val="20"/>
                <w:szCs w:val="20"/>
                <w:lang w:val="pt-BR"/>
              </w:rPr>
              <w:t xml:space="preserve">Cloreto de </w:t>
            </w:r>
            <w:proofErr w:type="spellStart"/>
            <w:r w:rsidRPr="008C3AB1">
              <w:rPr>
                <w:rFonts w:ascii="Lato" w:hAnsi="Lato"/>
                <w:sz w:val="20"/>
                <w:szCs w:val="20"/>
                <w:lang w:val="pt-BR"/>
              </w:rPr>
              <w:t>Suxametônio</w:t>
            </w:r>
            <w:proofErr w:type="spellEnd"/>
          </w:p>
          <w:p w14:paraId="3D3004D2" w14:textId="60BDA210" w:rsidR="00D47078" w:rsidRPr="009B2A9C" w:rsidRDefault="009B2A9C" w:rsidP="009B2A9C">
            <w:pPr>
              <w:pStyle w:val="ListParagraph"/>
              <w:numPr>
                <w:ilvl w:val="0"/>
                <w:numId w:val="19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9B2A9C">
              <w:rPr>
                <w:rFonts w:ascii="Lato" w:hAnsi="Lato"/>
                <w:sz w:val="20"/>
                <w:szCs w:val="20"/>
                <w:lang w:val="pt-BR"/>
              </w:rPr>
              <w:t xml:space="preserve">Brometo de </w:t>
            </w:r>
            <w:proofErr w:type="spellStart"/>
            <w:r w:rsidRPr="009B2A9C">
              <w:rPr>
                <w:rFonts w:ascii="Lato" w:hAnsi="Lato"/>
                <w:sz w:val="20"/>
                <w:szCs w:val="20"/>
                <w:lang w:val="pt-BR"/>
              </w:rPr>
              <w:t>Vecurônio</w:t>
            </w:r>
            <w:proofErr w:type="spellEnd"/>
            <w:r w:rsidRPr="009B2A9C">
              <w:rPr>
                <w:rFonts w:ascii="Lato" w:hAnsi="Lato"/>
                <w:sz w:val="20"/>
                <w:szCs w:val="20"/>
                <w:lang w:val="pt-BR"/>
              </w:rPr>
              <w:t xml:space="preserve"> </w:t>
            </w:r>
          </w:p>
        </w:tc>
      </w:tr>
      <w:tr w:rsidR="00F828DE" w:rsidRPr="006A349E" w14:paraId="3A290E73" w14:textId="77777777" w:rsidTr="6849613D">
        <w:tc>
          <w:tcPr>
            <w:tcW w:w="2689" w:type="dxa"/>
          </w:tcPr>
          <w:p w14:paraId="6CB74BD3" w14:textId="72BB6D80" w:rsidR="00F828DE" w:rsidRPr="00E423DE" w:rsidRDefault="008946EF" w:rsidP="00F828DE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lastRenderedPageBreak/>
              <w:t>Preparação e Ajustes</w:t>
            </w:r>
          </w:p>
        </w:tc>
        <w:tc>
          <w:tcPr>
            <w:tcW w:w="6939" w:type="dxa"/>
          </w:tcPr>
          <w:p w14:paraId="51574D52" w14:textId="77777777" w:rsidR="00393324" w:rsidRPr="009654F2" w:rsidRDefault="00393324" w:rsidP="00393324">
            <w:pPr>
              <w:pStyle w:val="ListParagraph"/>
              <w:numPr>
                <w:ilvl w:val="0"/>
                <w:numId w:val="17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Coloque o simulador deitado em uma cama hospitalar, aplique umidade no lábio superior e na testa para simular a transpiração</w:t>
            </w:r>
          </w:p>
          <w:p w14:paraId="2666822E" w14:textId="3B2C2951" w:rsidR="00105262" w:rsidRPr="00C92B73" w:rsidRDefault="00393324" w:rsidP="00C92B73">
            <w:pPr>
              <w:pStyle w:val="ListParagraph"/>
              <w:numPr>
                <w:ilvl w:val="0"/>
                <w:numId w:val="35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Intubar o simulador e conectar a linha central, linha arterial e SVD</w:t>
            </w:r>
            <w:r w:rsidR="00C92B73" w:rsidRPr="009654F2">
              <w:rPr>
                <w:rFonts w:ascii="Lato" w:hAnsi="Lato"/>
                <w:sz w:val="20"/>
                <w:szCs w:val="20"/>
                <w:lang w:val="pt-BR"/>
              </w:rPr>
              <w:t xml:space="preserve"> com as linhas rotuladas ao lado da cama</w:t>
            </w:r>
            <w:r w:rsidRPr="00C92B73">
              <w:rPr>
                <w:rFonts w:ascii="Lato" w:hAnsi="Lato"/>
                <w:sz w:val="20"/>
                <w:szCs w:val="20"/>
                <w:lang w:val="pt-BR"/>
              </w:rPr>
              <w:t xml:space="preserve"> </w:t>
            </w:r>
          </w:p>
          <w:p w14:paraId="4EE4CA13" w14:textId="06370A09" w:rsidR="008B0D12" w:rsidRPr="00C92B73" w:rsidRDefault="00464E81" w:rsidP="00C92B73">
            <w:pPr>
              <w:pStyle w:val="ListParagraph"/>
              <w:numPr>
                <w:ilvl w:val="0"/>
                <w:numId w:val="17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464E81">
              <w:rPr>
                <w:rFonts w:ascii="Lato" w:hAnsi="Lato"/>
                <w:sz w:val="20"/>
                <w:szCs w:val="20"/>
                <w:lang w:val="pt-BR"/>
              </w:rPr>
              <w:t xml:space="preserve">Conecte a tubulação ao ASL 5000 </w:t>
            </w:r>
            <w:proofErr w:type="spellStart"/>
            <w:r w:rsidRPr="00464E81">
              <w:rPr>
                <w:rFonts w:ascii="Lato" w:hAnsi="Lato"/>
                <w:sz w:val="20"/>
                <w:szCs w:val="20"/>
                <w:lang w:val="pt-BR"/>
              </w:rPr>
              <w:t>Lung</w:t>
            </w:r>
            <w:proofErr w:type="spellEnd"/>
            <w:r w:rsidRPr="00464E81">
              <w:rPr>
                <w:rFonts w:ascii="Lato" w:hAnsi="Lato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64E81">
              <w:rPr>
                <w:rFonts w:ascii="Lato" w:hAnsi="Lato"/>
                <w:sz w:val="20"/>
                <w:szCs w:val="20"/>
                <w:lang w:val="pt-BR"/>
              </w:rPr>
              <w:t>Solution</w:t>
            </w:r>
            <w:proofErr w:type="spellEnd"/>
            <w:r w:rsidRPr="00464E81">
              <w:rPr>
                <w:rFonts w:ascii="Lato" w:hAnsi="Lato"/>
                <w:sz w:val="20"/>
                <w:szCs w:val="20"/>
                <w:lang w:val="pt-BR"/>
              </w:rPr>
              <w:t xml:space="preserve"> e ao ventilador local</w:t>
            </w:r>
          </w:p>
        </w:tc>
      </w:tr>
      <w:tr w:rsidR="001F7FAA" w:rsidRPr="00E423DE" w14:paraId="757844EE" w14:textId="77777777" w:rsidTr="6849613D">
        <w:tc>
          <w:tcPr>
            <w:tcW w:w="2689" w:type="dxa"/>
          </w:tcPr>
          <w:p w14:paraId="67A3E6B8" w14:textId="34ED2F4E" w:rsidR="001F7FAA" w:rsidRPr="00E423DE" w:rsidRDefault="001F7FAA" w:rsidP="001F7FAA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Informações importantes</w:t>
            </w:r>
          </w:p>
        </w:tc>
        <w:tc>
          <w:tcPr>
            <w:tcW w:w="6939" w:type="dxa"/>
          </w:tcPr>
          <w:p w14:paraId="15D708C6" w14:textId="4F17A415" w:rsidR="001F7FAA" w:rsidRPr="00E423DE" w:rsidRDefault="001F7FAA" w:rsidP="001F7FAA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8A1062">
              <w:rPr>
                <w:rFonts w:ascii="Lato" w:hAnsi="Lato"/>
                <w:sz w:val="20"/>
                <w:szCs w:val="20"/>
                <w:lang w:val="pt-BR"/>
              </w:rPr>
              <w:t>N</w:t>
            </w:r>
            <w:r w:rsidRPr="008A1062">
              <w:rPr>
                <w:rFonts w:ascii="Lato" w:hAnsi="Lato"/>
                <w:sz w:val="20"/>
                <w:szCs w:val="20"/>
              </w:rPr>
              <w:t>/</w:t>
            </w:r>
            <w:r w:rsidRPr="008A1062">
              <w:rPr>
                <w:rFonts w:ascii="Lato" w:hAnsi="Lato"/>
                <w:sz w:val="20"/>
                <w:szCs w:val="20"/>
                <w:lang w:val="pt-BR"/>
              </w:rPr>
              <w:t>A</w:t>
            </w:r>
          </w:p>
        </w:tc>
      </w:tr>
      <w:tr w:rsidR="001F7FAA" w:rsidRPr="00E423DE" w14:paraId="59276176" w14:textId="77777777" w:rsidTr="6849613D">
        <w:tc>
          <w:tcPr>
            <w:tcW w:w="2689" w:type="dxa"/>
          </w:tcPr>
          <w:p w14:paraId="5F2BF787" w14:textId="5218FC83" w:rsidR="001F7FAA" w:rsidRPr="00E423DE" w:rsidRDefault="001F7FAA" w:rsidP="001F7FAA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Cartão do Paciente</w:t>
            </w:r>
          </w:p>
        </w:tc>
        <w:tc>
          <w:tcPr>
            <w:tcW w:w="6939" w:type="dxa"/>
          </w:tcPr>
          <w:p w14:paraId="34C3DDF9" w14:textId="39B1312A" w:rsidR="001F7FAA" w:rsidRPr="00E423DE" w:rsidRDefault="001F7FAA" w:rsidP="001F7FAA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8A1062">
              <w:rPr>
                <w:rFonts w:ascii="Lato" w:hAnsi="Lato"/>
                <w:sz w:val="20"/>
                <w:szCs w:val="20"/>
                <w:lang w:val="pt-BR"/>
              </w:rPr>
              <w:t>N</w:t>
            </w:r>
            <w:r w:rsidRPr="008A1062">
              <w:rPr>
                <w:rFonts w:ascii="Lato" w:hAnsi="Lato"/>
                <w:sz w:val="20"/>
                <w:szCs w:val="20"/>
              </w:rPr>
              <w:t>/</w:t>
            </w:r>
            <w:r w:rsidRPr="008A1062">
              <w:rPr>
                <w:rFonts w:ascii="Lato" w:hAnsi="Lato"/>
                <w:sz w:val="20"/>
                <w:szCs w:val="20"/>
                <w:lang w:val="pt-BR"/>
              </w:rPr>
              <w:t>A</w:t>
            </w:r>
          </w:p>
        </w:tc>
      </w:tr>
      <w:tr w:rsidR="004E5A23" w:rsidRPr="00E423DE" w14:paraId="14CB3D50" w14:textId="77777777" w:rsidTr="6849613D">
        <w:tc>
          <w:tcPr>
            <w:tcW w:w="2689" w:type="dxa"/>
          </w:tcPr>
          <w:p w14:paraId="704BDD07" w14:textId="33320001" w:rsidR="004E5A23" w:rsidRPr="00E423DE" w:rsidRDefault="004E5A23" w:rsidP="004E5A23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Manequins de Treinamento</w:t>
            </w:r>
          </w:p>
        </w:tc>
        <w:tc>
          <w:tcPr>
            <w:tcW w:w="6939" w:type="dxa"/>
          </w:tcPr>
          <w:p w14:paraId="296B4F3A" w14:textId="6EBDF695" w:rsidR="004E5A23" w:rsidRPr="00E423DE" w:rsidRDefault="00C436CB" w:rsidP="004E5A23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1F7FAA">
              <w:rPr>
                <w:rFonts w:ascii="Lato" w:hAnsi="Lato"/>
                <w:sz w:val="20"/>
                <w:szCs w:val="20"/>
                <w:lang w:val="pt-BR"/>
              </w:rPr>
              <w:t>Família</w:t>
            </w:r>
            <w:r w:rsidR="004E5A23" w:rsidRPr="001F7FAA">
              <w:rPr>
                <w:rFonts w:ascii="Lato" w:hAnsi="Lato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4E5A23" w:rsidRPr="001F7FAA">
              <w:rPr>
                <w:rFonts w:ascii="Lato" w:hAnsi="Lato"/>
                <w:sz w:val="20"/>
                <w:szCs w:val="20"/>
                <w:lang w:val="pt-BR"/>
              </w:rPr>
              <w:t>SimMan</w:t>
            </w:r>
            <w:proofErr w:type="spellEnd"/>
            <w:r w:rsidR="004E5A23" w:rsidRPr="001F7FAA">
              <w:rPr>
                <w:rFonts w:ascii="Lato" w:hAnsi="Lato"/>
                <w:sz w:val="20"/>
                <w:szCs w:val="20"/>
                <w:lang w:val="pt-BR"/>
              </w:rPr>
              <w:t xml:space="preserve"> 3G</w:t>
            </w:r>
            <w:r w:rsidR="004E5A23" w:rsidRPr="00E423DE">
              <w:rPr>
                <w:rFonts w:ascii="Lato" w:hAnsi="Lato"/>
                <w:sz w:val="20"/>
                <w:szCs w:val="20"/>
                <w:lang w:val="pt-BR"/>
              </w:rPr>
              <w:t xml:space="preserve"> </w:t>
            </w:r>
          </w:p>
        </w:tc>
      </w:tr>
      <w:tr w:rsidR="004E5A23" w:rsidRPr="00E423DE" w14:paraId="093D2819" w14:textId="77777777" w:rsidTr="6849613D">
        <w:tc>
          <w:tcPr>
            <w:tcW w:w="2689" w:type="dxa"/>
          </w:tcPr>
          <w:p w14:paraId="3B2993AD" w14:textId="79B37530" w:rsidR="004E5A23" w:rsidRPr="00E423DE" w:rsidRDefault="004E5A23" w:rsidP="004E5A23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Dispositivos de Simulação</w:t>
            </w:r>
          </w:p>
        </w:tc>
        <w:tc>
          <w:tcPr>
            <w:tcW w:w="6939" w:type="dxa"/>
          </w:tcPr>
          <w:p w14:paraId="45131C9A" w14:textId="3FBF7CB8" w:rsidR="004E5A23" w:rsidRPr="00E423DE" w:rsidRDefault="004E5A23" w:rsidP="004E5A23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LLEAP</w:t>
            </w:r>
          </w:p>
        </w:tc>
      </w:tr>
      <w:tr w:rsidR="004E5A23" w:rsidRPr="00E423DE" w14:paraId="12007669" w14:textId="77777777" w:rsidTr="6849613D">
        <w:tc>
          <w:tcPr>
            <w:tcW w:w="2689" w:type="dxa"/>
          </w:tcPr>
          <w:p w14:paraId="2D3D8172" w14:textId="4642B853" w:rsidR="004E5A23" w:rsidRPr="00E423DE" w:rsidRDefault="004E5A23" w:rsidP="004E5A23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Modo de simulação</w:t>
            </w:r>
          </w:p>
        </w:tc>
        <w:tc>
          <w:tcPr>
            <w:tcW w:w="6939" w:type="dxa"/>
          </w:tcPr>
          <w:p w14:paraId="2B9BC5D0" w14:textId="27D6E687" w:rsidR="004E5A23" w:rsidRPr="00E423DE" w:rsidRDefault="004E5A23" w:rsidP="004E5A23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Modo </w:t>
            </w:r>
            <w:r w:rsidR="001F7FAA" w:rsidRPr="00E423DE">
              <w:rPr>
                <w:rFonts w:ascii="Lato" w:hAnsi="Lato"/>
                <w:sz w:val="20"/>
                <w:szCs w:val="20"/>
                <w:lang w:val="pt-BR"/>
              </w:rPr>
              <w:t>Automático</w:t>
            </w:r>
          </w:p>
        </w:tc>
      </w:tr>
      <w:tr w:rsidR="004E5A23" w:rsidRPr="00E423DE" w14:paraId="5379C78E" w14:textId="77777777" w:rsidTr="6849613D">
        <w:tc>
          <w:tcPr>
            <w:tcW w:w="2689" w:type="dxa"/>
          </w:tcPr>
          <w:p w14:paraId="14B14112" w14:textId="6719EE76" w:rsidR="004E5A23" w:rsidRPr="00E423DE" w:rsidRDefault="004E5A23" w:rsidP="004E5A23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Equipamentos adicionais de simulação</w:t>
            </w:r>
          </w:p>
        </w:tc>
        <w:tc>
          <w:tcPr>
            <w:tcW w:w="6939" w:type="dxa"/>
          </w:tcPr>
          <w:p w14:paraId="6F19FFDE" w14:textId="2E5BFF3C" w:rsidR="004E5A23" w:rsidRPr="00E423DE" w:rsidRDefault="004E5A23" w:rsidP="004E5A23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Monitor Paciente, Sensor de SpO2, </w:t>
            </w:r>
            <w:r w:rsidR="00597C7E" w:rsidRPr="009654F2">
              <w:rPr>
                <w:rFonts w:ascii="Lato" w:hAnsi="Lato"/>
                <w:sz w:val="20"/>
                <w:szCs w:val="20"/>
                <w:lang w:val="pt-BR"/>
              </w:rPr>
              <w:t xml:space="preserve">ALS 5000 </w:t>
            </w:r>
            <w:proofErr w:type="spellStart"/>
            <w:r w:rsidR="00597C7E" w:rsidRPr="009654F2">
              <w:rPr>
                <w:rFonts w:ascii="Lato" w:hAnsi="Lato"/>
                <w:sz w:val="20"/>
                <w:szCs w:val="20"/>
                <w:lang w:val="pt-BR"/>
              </w:rPr>
              <w:t>Lung</w:t>
            </w:r>
            <w:proofErr w:type="spellEnd"/>
            <w:r w:rsidR="00597C7E" w:rsidRPr="009654F2">
              <w:rPr>
                <w:rFonts w:ascii="Lato" w:hAnsi="Lato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597C7E" w:rsidRPr="009654F2">
              <w:rPr>
                <w:rFonts w:ascii="Lato" w:hAnsi="Lato"/>
                <w:sz w:val="20"/>
                <w:szCs w:val="20"/>
                <w:lang w:val="pt-BR"/>
              </w:rPr>
              <w:t>Solution</w:t>
            </w:r>
            <w:proofErr w:type="spellEnd"/>
            <w:r w:rsidR="00597C7E" w:rsidRPr="00E423DE">
              <w:rPr>
                <w:rFonts w:ascii="Lato" w:hAnsi="Lato"/>
                <w:sz w:val="20"/>
                <w:szCs w:val="20"/>
                <w:lang w:val="pt-BR"/>
              </w:rPr>
              <w:t xml:space="preserve"> </w:t>
            </w:r>
          </w:p>
        </w:tc>
      </w:tr>
      <w:tr w:rsidR="00F828DE" w:rsidRPr="00E423DE" w14:paraId="40F4D0C5" w14:textId="77777777" w:rsidTr="6849613D">
        <w:tc>
          <w:tcPr>
            <w:tcW w:w="2689" w:type="dxa"/>
            <w:shd w:val="clear" w:color="auto" w:fill="CCCCCC" w:themeFill="accent5" w:themeFillTint="33"/>
          </w:tcPr>
          <w:p w14:paraId="60A7BB34" w14:textId="70593BE2" w:rsidR="00F828DE" w:rsidRPr="00E423DE" w:rsidRDefault="00EB2F29" w:rsidP="00F828DE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Guia d</w:t>
            </w:r>
            <w:r w:rsidR="00E676A7">
              <w:rPr>
                <w:rFonts w:ascii="Lato" w:hAnsi="Lato"/>
                <w:sz w:val="20"/>
                <w:szCs w:val="20"/>
                <w:lang w:val="pt-BR"/>
              </w:rPr>
              <w:t>a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 </w:t>
            </w:r>
            <w:r w:rsidR="00E676A7" w:rsidRPr="00E423DE">
              <w:rPr>
                <w:rFonts w:ascii="Lato" w:hAnsi="Lato"/>
                <w:sz w:val="20"/>
                <w:szCs w:val="20"/>
                <w:lang w:val="pt-BR"/>
              </w:rPr>
              <w:t>Simulação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1DC59BC0" w14:textId="77777777" w:rsidR="00F828DE" w:rsidRPr="00E423DE" w:rsidRDefault="00F828DE" w:rsidP="00F828DE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</w:tc>
      </w:tr>
      <w:tr w:rsidR="00F828DE" w:rsidRPr="006A349E" w14:paraId="5884E049" w14:textId="77777777" w:rsidTr="6849613D">
        <w:tc>
          <w:tcPr>
            <w:tcW w:w="2689" w:type="dxa"/>
          </w:tcPr>
          <w:p w14:paraId="23BA70D4" w14:textId="79FD0947" w:rsidR="00F828DE" w:rsidRPr="00E423DE" w:rsidRDefault="00EB2F29" w:rsidP="00F828DE">
            <w:pPr>
              <w:rPr>
                <w:rFonts w:ascii="Lato" w:hAnsi="Lato"/>
                <w:sz w:val="20"/>
                <w:szCs w:val="20"/>
                <w:lang w:val="pt-BR"/>
              </w:rPr>
            </w:pPr>
            <w:bookmarkStart w:id="1" w:name="_Hlk34894196"/>
            <w:proofErr w:type="spellStart"/>
            <w:r w:rsidRPr="00E423DE">
              <w:rPr>
                <w:rFonts w:ascii="Lato" w:hAnsi="Lato"/>
                <w:sz w:val="20"/>
                <w:szCs w:val="20"/>
                <w:lang w:val="pt-BR"/>
              </w:rPr>
              <w:t>Brief</w:t>
            </w:r>
            <w:proofErr w:type="spellEnd"/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 do Aluno</w:t>
            </w:r>
          </w:p>
        </w:tc>
        <w:tc>
          <w:tcPr>
            <w:tcW w:w="6939" w:type="dxa"/>
          </w:tcPr>
          <w:p w14:paraId="5839C8FD" w14:textId="0C44BFC7" w:rsidR="00980B07" w:rsidRPr="00E423DE" w:rsidRDefault="00980B07" w:rsidP="00980B07">
            <w:pPr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b/>
                <w:bCs/>
                <w:i/>
                <w:iCs/>
                <w:sz w:val="20"/>
                <w:szCs w:val="20"/>
                <w:lang w:val="pt-BR"/>
              </w:rPr>
              <w:t>O resumo do aluno deve ser lido em voz alta para os alunos antes do início da simulação.</w:t>
            </w:r>
          </w:p>
          <w:p w14:paraId="3BE07424" w14:textId="77777777" w:rsidR="00980B07" w:rsidRPr="00E423DE" w:rsidRDefault="00980B07" w:rsidP="00980B07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</w:p>
          <w:p w14:paraId="2CD467F0" w14:textId="0607E4CD" w:rsidR="00980B07" w:rsidRPr="00E423DE" w:rsidRDefault="00980B07" w:rsidP="00980B07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Unidade de Terapia Intensiva</w:t>
            </w:r>
          </w:p>
          <w:p w14:paraId="573CD837" w14:textId="77C20D70" w:rsidR="008849D5" w:rsidRPr="00E423DE" w:rsidRDefault="00980B07" w:rsidP="00980B07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Passagem de Plantas das 21:00 horas para a equipe noturna (dia zero)</w:t>
            </w:r>
          </w:p>
          <w:p w14:paraId="6A8A735A" w14:textId="5C7832AA" w:rsidR="00980B07" w:rsidRPr="00E423DE" w:rsidRDefault="00980B07" w:rsidP="00980B07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</w:p>
          <w:p w14:paraId="0A3C7DFA" w14:textId="5BC4DABB" w:rsidR="00980B07" w:rsidRPr="00E423DE" w:rsidRDefault="00980B07" w:rsidP="00980B07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Situação: Seu paciente é Antoine </w:t>
            </w:r>
            <w:proofErr w:type="spellStart"/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Debuzzy</w:t>
            </w:r>
            <w:proofErr w:type="spellEnd"/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, ele é um homem de 71 anos de idade, que chegou hoje no Departamento de Emergência com dificuldade respiratória grave devido a uma infecção pulmonar que se suspeita ser Covid-19. O paciente foi transferido para a unidade de terapia intensiva há 4 horas e, às vezes, apresenta um</w:t>
            </w:r>
            <w:r w:rsidR="00C2007C"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alto </w:t>
            </w:r>
            <w:r w:rsidR="00C436CB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esforço</w:t>
            </w: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 respiratório.</w:t>
            </w:r>
          </w:p>
          <w:p w14:paraId="718EB0CD" w14:textId="77777777" w:rsidR="00CE6291" w:rsidRDefault="00CE6291" w:rsidP="00980B07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</w:p>
          <w:p w14:paraId="61943074" w14:textId="214F12BD" w:rsidR="00980B07" w:rsidRPr="00E423DE" w:rsidRDefault="00090655" w:rsidP="00980B07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090655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História previa</w:t>
            </w:r>
            <w:r w:rsidR="00980B07"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: </w:t>
            </w:r>
            <w:r w:rsidR="00D07D1E"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D</w:t>
            </w:r>
            <w:r w:rsidR="00980B07"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i</w:t>
            </w:r>
            <w:r w:rsidR="00D07D1E"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abetes tipo II</w:t>
            </w:r>
            <w:r w:rsidR="00980B07"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 e </w:t>
            </w:r>
            <w:r w:rsidR="00D07D1E"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D</w:t>
            </w:r>
            <w:r w:rsidR="00980B07"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oença </w:t>
            </w:r>
            <w:r w:rsidR="00D07D1E"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R</w:t>
            </w:r>
            <w:r w:rsidR="00980B07"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enal </w:t>
            </w:r>
            <w:r w:rsidR="00D07D1E"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C</w:t>
            </w:r>
            <w:r w:rsidR="00980B07"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rônica.</w:t>
            </w:r>
          </w:p>
          <w:p w14:paraId="3F1B3A0D" w14:textId="128EE8C1" w:rsidR="006C0F6E" w:rsidRPr="00E423DE" w:rsidRDefault="006C0F6E" w:rsidP="00980B07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</w:p>
          <w:p w14:paraId="0F83FA66" w14:textId="5529DD11" w:rsidR="006C0F6E" w:rsidRPr="00E423DE" w:rsidRDefault="006C0F6E" w:rsidP="00980B07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</w:p>
          <w:p w14:paraId="077D8BD0" w14:textId="77777777" w:rsidR="006C0F6E" w:rsidRPr="00E423DE" w:rsidRDefault="006C0F6E" w:rsidP="006C0F6E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Avaliação:</w:t>
            </w:r>
          </w:p>
          <w:p w14:paraId="7669648E" w14:textId="7C1C8295" w:rsidR="006C0F6E" w:rsidRPr="00E423DE" w:rsidRDefault="00375221" w:rsidP="006C0F6E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 xml:space="preserve">Neurológica: </w:t>
            </w:r>
            <w:r w:rsidR="006C0F6E"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O paciente está acordado, capaz de seguir os comandos e mover todos os membros. </w:t>
            </w:r>
            <w:r w:rsidR="006C0F6E" w:rsidRPr="00F828DD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PEARL 3+, foi</w:t>
            </w:r>
            <w:r w:rsidR="006C0F6E"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 instituída sedação moderada.</w:t>
            </w:r>
          </w:p>
          <w:p w14:paraId="3783576F" w14:textId="77777777" w:rsidR="00764503" w:rsidRDefault="006C0F6E" w:rsidP="006C0F6E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Cardiovascular: O paciente está taquicardíaco, hipotenso, </w:t>
            </w:r>
            <w:r w:rsidR="00104498" w:rsidRPr="009654F2">
              <w:rPr>
                <w:rFonts w:ascii="Lato" w:hAnsi="Lato"/>
                <w:sz w:val="20"/>
                <w:szCs w:val="20"/>
                <w:lang w:val="pt-BR"/>
              </w:rPr>
              <w:t>febril (39C</w:t>
            </w:r>
            <w:r w:rsidR="00104498">
              <w:rPr>
                <w:rFonts w:ascii="Lato" w:hAnsi="Lato"/>
                <w:sz w:val="20"/>
                <w:szCs w:val="20"/>
                <w:lang w:val="pt-BR"/>
              </w:rPr>
              <w:t>)</w:t>
            </w: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, </w:t>
            </w:r>
            <w:r w:rsidR="00764503" w:rsidRPr="00764503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palidez periférica, PVC de 8 mmHg.</w:t>
            </w:r>
          </w:p>
          <w:p w14:paraId="44438C0E" w14:textId="3A55147E" w:rsidR="006C0F6E" w:rsidRPr="00E423DE" w:rsidRDefault="006C0F6E" w:rsidP="006C0F6E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B14CFB" w:rsidRPr="009654F2">
              <w:rPr>
                <w:rFonts w:ascii="Lato" w:hAnsi="Lato"/>
                <w:sz w:val="20"/>
                <w:szCs w:val="20"/>
                <w:lang w:val="pt-BR"/>
              </w:rPr>
              <w:t>Respiratório: TOT</w:t>
            </w: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 7,5 cm, situado a 22 cm nos </w:t>
            </w:r>
            <w:proofErr w:type="gramStart"/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lábios .</w:t>
            </w:r>
            <w:proofErr w:type="gramEnd"/>
          </w:p>
          <w:p w14:paraId="6E60C149" w14:textId="302FEED8" w:rsidR="006C0F6E" w:rsidRPr="00E423DE" w:rsidRDefault="006C0F6E" w:rsidP="006C0F6E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Configurações do ventilador: Modo = VC-AC, FR = 25 </w:t>
            </w:r>
            <w:r w:rsidR="008C5A69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r</w:t>
            </w: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pm, </w:t>
            </w:r>
            <w:proofErr w:type="spellStart"/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Vt</w:t>
            </w:r>
            <w:proofErr w:type="spellEnd"/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 = 340 </w:t>
            </w:r>
            <w:r w:rsidRPr="008C5A69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(visando 7 </w:t>
            </w:r>
            <w:proofErr w:type="spellStart"/>
            <w:r w:rsidRPr="008C5A69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mL</w:t>
            </w:r>
            <w:proofErr w:type="spellEnd"/>
            <w:r w:rsidRPr="008C5A69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 / kg de IBW),</w:t>
            </w: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 Fluxo = 40 L / min, PEEP = 10 cmH2O, Trigger = 3</w:t>
            </w:r>
            <w:r w:rsidR="00A16920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L</w:t>
            </w: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.</w:t>
            </w:r>
          </w:p>
          <w:p w14:paraId="10E4034F" w14:textId="273DDB0A" w:rsidR="006C0F6E" w:rsidRPr="00E423DE" w:rsidRDefault="006C0F6E" w:rsidP="006C0F6E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Trato Gastrointestinal: SNG, sons intestinais presentes</w:t>
            </w:r>
          </w:p>
          <w:p w14:paraId="165FB5DC" w14:textId="33D154CE" w:rsidR="006C0F6E" w:rsidRPr="00E423DE" w:rsidRDefault="006C0F6E" w:rsidP="006C0F6E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3A4FA9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Renal: </w:t>
            </w:r>
            <w:r w:rsidR="0096776C" w:rsidRPr="003A4FA9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SVD</w:t>
            </w:r>
            <w:r w:rsidRPr="003A4FA9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 in situ, </w:t>
            </w:r>
            <w:r w:rsidR="003A4FA9" w:rsidRPr="003A4FA9">
              <w:rPr>
                <w:rFonts w:ascii="Lato" w:hAnsi="Lato"/>
                <w:sz w:val="20"/>
                <w:szCs w:val="20"/>
                <w:lang w:val="pt-BR"/>
              </w:rPr>
              <w:t>terapia intravenosa a</w:t>
            </w:r>
            <w:r w:rsidRPr="003A4FA9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 84 </w:t>
            </w:r>
            <w:proofErr w:type="spellStart"/>
            <w:r w:rsidRPr="003A4FA9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mL</w:t>
            </w:r>
            <w:proofErr w:type="spellEnd"/>
            <w:r w:rsidRPr="003A4FA9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 / h</w:t>
            </w:r>
          </w:p>
          <w:p w14:paraId="0F99A8A9" w14:textId="1A426A96" w:rsidR="002303CA" w:rsidRDefault="002303CA" w:rsidP="006C0F6E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2303CA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Pele: sem úlcera de pressão, todos os cateteres seguros e inseridos </w:t>
            </w:r>
            <w:r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hoje</w:t>
            </w:r>
          </w:p>
          <w:p w14:paraId="4212AFFD" w14:textId="2CD557E5" w:rsidR="006C0F6E" w:rsidRPr="00E423DE" w:rsidRDefault="006C0F6E" w:rsidP="006C0F6E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lastRenderedPageBreak/>
              <w:t>A radiografia foi realizada e está pronta para análise no monitor do paciente</w:t>
            </w:r>
          </w:p>
          <w:p w14:paraId="73855825" w14:textId="77777777" w:rsidR="00C653AC" w:rsidRPr="00E423DE" w:rsidRDefault="00C653AC" w:rsidP="000C12D8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  <w:p w14:paraId="4287383A" w14:textId="75159E19" w:rsidR="00F828DE" w:rsidRPr="00E423DE" w:rsidRDefault="006C0F6E" w:rsidP="00236E65">
            <w:pPr>
              <w:pStyle w:val="NoSpacing"/>
              <w:rPr>
                <w:rFonts w:ascii="Lato" w:hAnsi="Lato"/>
                <w:sz w:val="20"/>
                <w:lang w:val="pt-BR"/>
              </w:rPr>
            </w:pPr>
            <w:r w:rsidRPr="00E423DE">
              <w:rPr>
                <w:rFonts w:ascii="Lato" w:hAnsi="Lato"/>
                <w:sz w:val="20"/>
                <w:lang w:val="pt-BR"/>
              </w:rPr>
              <w:t xml:space="preserve">Recomendação: </w:t>
            </w:r>
            <w:r w:rsidR="0009025D" w:rsidRPr="009654F2">
              <w:rPr>
                <w:rFonts w:ascii="Lato" w:hAnsi="Lato"/>
                <w:sz w:val="20"/>
                <w:lang w:val="pt-BR"/>
              </w:rPr>
              <w:t xml:space="preserve">Por favor, vá e avalie o paciente realizando intervenções para melhorar o padrão ventilatório </w:t>
            </w:r>
            <w:proofErr w:type="gramStart"/>
            <w:r w:rsidR="0009025D" w:rsidRPr="009654F2">
              <w:rPr>
                <w:rFonts w:ascii="Lato" w:hAnsi="Lato"/>
                <w:sz w:val="20"/>
                <w:lang w:val="pt-BR"/>
              </w:rPr>
              <w:t>do mesmo</w:t>
            </w:r>
            <w:proofErr w:type="gramEnd"/>
            <w:r w:rsidR="0009025D" w:rsidRPr="009654F2">
              <w:rPr>
                <w:rFonts w:ascii="Lato" w:hAnsi="Lato"/>
                <w:sz w:val="20"/>
                <w:lang w:val="pt-BR"/>
              </w:rPr>
              <w:t xml:space="preserve">.  </w:t>
            </w:r>
          </w:p>
        </w:tc>
      </w:tr>
      <w:bookmarkEnd w:id="1"/>
      <w:tr w:rsidR="00F828DE" w:rsidRPr="00E423DE" w14:paraId="623F4D4E" w14:textId="77777777" w:rsidTr="6849613D">
        <w:tc>
          <w:tcPr>
            <w:tcW w:w="2689" w:type="dxa"/>
          </w:tcPr>
          <w:p w14:paraId="0E855ECB" w14:textId="7B11787D" w:rsidR="00F828DE" w:rsidRPr="00E423DE" w:rsidRDefault="00EB2F29" w:rsidP="00F828DE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lastRenderedPageBreak/>
              <w:t>Foto do Paciente</w:t>
            </w:r>
          </w:p>
        </w:tc>
        <w:tc>
          <w:tcPr>
            <w:tcW w:w="6939" w:type="dxa"/>
          </w:tcPr>
          <w:p w14:paraId="2D9257CE" w14:textId="64C0B50E" w:rsidR="00F828DE" w:rsidRPr="00E423DE" w:rsidRDefault="00F828DE" w:rsidP="00F828DE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NA</w:t>
            </w:r>
          </w:p>
        </w:tc>
      </w:tr>
      <w:tr w:rsidR="00F828DE" w:rsidRPr="006A349E" w14:paraId="7E83629F" w14:textId="77777777" w:rsidTr="6849613D">
        <w:tc>
          <w:tcPr>
            <w:tcW w:w="2689" w:type="dxa"/>
          </w:tcPr>
          <w:p w14:paraId="72B0141E" w14:textId="42625D91" w:rsidR="00F828DE" w:rsidRPr="00E423DE" w:rsidRDefault="00EB2F29" w:rsidP="00F828DE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Dados do Paciente</w:t>
            </w:r>
          </w:p>
        </w:tc>
        <w:tc>
          <w:tcPr>
            <w:tcW w:w="6939" w:type="dxa"/>
          </w:tcPr>
          <w:p w14:paraId="3E191FA6" w14:textId="77777777" w:rsidR="006C0F6E" w:rsidRPr="00E423DE" w:rsidRDefault="006C0F6E" w:rsidP="006C0F6E">
            <w:pPr>
              <w:ind w:left="283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Nome: Antoine </w:t>
            </w:r>
            <w:proofErr w:type="spellStart"/>
            <w:r w:rsidRPr="00E423DE">
              <w:rPr>
                <w:rFonts w:ascii="Lato" w:hAnsi="Lato"/>
                <w:sz w:val="20"/>
                <w:szCs w:val="20"/>
                <w:lang w:val="pt-BR"/>
              </w:rPr>
              <w:t>Debuzzy</w:t>
            </w:r>
            <w:proofErr w:type="spellEnd"/>
          </w:p>
          <w:p w14:paraId="64DFF62C" w14:textId="77777777" w:rsidR="006C0F6E" w:rsidRPr="00E423DE" w:rsidRDefault="006C0F6E" w:rsidP="006C0F6E">
            <w:pPr>
              <w:ind w:left="283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Sexo: Masculino</w:t>
            </w:r>
          </w:p>
          <w:p w14:paraId="7EF3F223" w14:textId="77777777" w:rsidR="006C0F6E" w:rsidRPr="00E423DE" w:rsidRDefault="006C0F6E" w:rsidP="006C0F6E">
            <w:pPr>
              <w:ind w:left="283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Idade: 71anos</w:t>
            </w:r>
          </w:p>
          <w:p w14:paraId="6F9D2817" w14:textId="77777777" w:rsidR="006C0F6E" w:rsidRPr="00E423DE" w:rsidRDefault="006C0F6E" w:rsidP="006C0F6E">
            <w:pPr>
              <w:ind w:left="283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Peso: 83 kg</w:t>
            </w:r>
          </w:p>
          <w:p w14:paraId="7B17F276" w14:textId="77777777" w:rsidR="006C0F6E" w:rsidRPr="00E423DE" w:rsidRDefault="006C0F6E" w:rsidP="006C0F6E">
            <w:pPr>
              <w:ind w:left="283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Altura: 175 cm</w:t>
            </w:r>
          </w:p>
          <w:p w14:paraId="60BD9FA9" w14:textId="3D865171" w:rsidR="006C0F6E" w:rsidRPr="00E423DE" w:rsidRDefault="006C0F6E" w:rsidP="006C0F6E">
            <w:pPr>
              <w:ind w:left="283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Alergias: </w:t>
            </w:r>
            <w:r w:rsidR="00A87B1F" w:rsidRPr="009654F2">
              <w:rPr>
                <w:rFonts w:ascii="Lato" w:hAnsi="Lato"/>
                <w:sz w:val="20"/>
                <w:szCs w:val="20"/>
                <w:lang w:val="pt-BR"/>
              </w:rPr>
              <w:t>desconhece</w:t>
            </w:r>
          </w:p>
          <w:p w14:paraId="6800B743" w14:textId="65A30DE7" w:rsidR="00F828DE" w:rsidRPr="00E423DE" w:rsidRDefault="006C0F6E" w:rsidP="006C0F6E">
            <w:pPr>
              <w:ind w:left="283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Imunizações: Vacina Anual contra a Influenza</w:t>
            </w:r>
          </w:p>
        </w:tc>
      </w:tr>
      <w:tr w:rsidR="00F828DE" w:rsidRPr="00E423DE" w14:paraId="0C4BF027" w14:textId="77777777" w:rsidTr="6849613D">
        <w:tc>
          <w:tcPr>
            <w:tcW w:w="2689" w:type="dxa"/>
          </w:tcPr>
          <w:p w14:paraId="6846476E" w14:textId="06DB70EE" w:rsidR="00F828DE" w:rsidRPr="00E423DE" w:rsidRDefault="00F828DE" w:rsidP="00F828DE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S</w:t>
            </w:r>
            <w:r w:rsidR="00820441" w:rsidRPr="00E423DE">
              <w:rPr>
                <w:rFonts w:ascii="Lato" w:hAnsi="Lato"/>
                <w:sz w:val="20"/>
                <w:szCs w:val="20"/>
                <w:lang w:val="pt-BR"/>
              </w:rPr>
              <w:t>inais Vitais Iniciais</w:t>
            </w:r>
          </w:p>
        </w:tc>
        <w:tc>
          <w:tcPr>
            <w:tcW w:w="6939" w:type="dxa"/>
          </w:tcPr>
          <w:p w14:paraId="2826C423" w14:textId="399C628A" w:rsidR="002850A1" w:rsidRPr="00E423DE" w:rsidRDefault="006C0F6E" w:rsidP="002850A1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ind w:left="1440" w:hanging="360"/>
              <w:rPr>
                <w:rFonts w:ascii="Lato" w:hAnsi="Lato" w:cs="Arial"/>
                <w:sz w:val="20"/>
                <w:szCs w:val="20"/>
                <w:lang w:val="pt-BR"/>
              </w:rPr>
            </w:pPr>
            <w:r w:rsidRPr="00E423DE">
              <w:rPr>
                <w:rFonts w:ascii="Lato" w:hAnsi="Lato" w:cs="Arial"/>
                <w:sz w:val="20"/>
                <w:szCs w:val="20"/>
                <w:lang w:val="pt-BR"/>
              </w:rPr>
              <w:t>Sinais Vitais</w:t>
            </w:r>
          </w:p>
          <w:p w14:paraId="2362F3B4" w14:textId="77777777" w:rsidR="005A3B15" w:rsidRDefault="002850A1" w:rsidP="002850A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0"/>
                <w:szCs w:val="20"/>
                <w:lang w:val="pt-BR"/>
              </w:rPr>
            </w:pPr>
            <w:r w:rsidRPr="00E423DE">
              <w:rPr>
                <w:rFonts w:ascii="Lato" w:hAnsi="Lato" w:cs="Arial"/>
                <w:sz w:val="20"/>
                <w:szCs w:val="20"/>
                <w:lang w:val="pt-BR"/>
              </w:rPr>
              <w:t>•</w:t>
            </w:r>
            <w:r w:rsidRPr="00E423DE">
              <w:rPr>
                <w:rFonts w:ascii="Lato" w:hAnsi="Lato" w:cs="Arial"/>
                <w:sz w:val="20"/>
                <w:szCs w:val="20"/>
                <w:lang w:val="pt-BR"/>
              </w:rPr>
              <w:tab/>
              <w:t>ECG: Sin</w:t>
            </w:r>
            <w:r w:rsidR="00A87B1F">
              <w:rPr>
                <w:rFonts w:ascii="Lato" w:hAnsi="Lato" w:cs="Arial"/>
                <w:sz w:val="20"/>
                <w:szCs w:val="20"/>
                <w:lang w:val="pt-BR"/>
              </w:rPr>
              <w:t>usal</w:t>
            </w:r>
            <w:r w:rsidRPr="00E423DE">
              <w:rPr>
                <w:rFonts w:ascii="Lato" w:hAnsi="Lato" w:cs="Arial"/>
                <w:sz w:val="20"/>
                <w:szCs w:val="20"/>
                <w:lang w:val="pt-BR"/>
              </w:rPr>
              <w:t xml:space="preserve"> </w:t>
            </w:r>
            <w:r w:rsidR="005A3B15" w:rsidRPr="009654F2">
              <w:rPr>
                <w:rFonts w:ascii="Lato" w:hAnsi="Lato" w:cs="Arial"/>
                <w:sz w:val="20"/>
                <w:szCs w:val="20"/>
                <w:lang w:val="pt-BR"/>
              </w:rPr>
              <w:t xml:space="preserve">com ESV ocasional </w:t>
            </w:r>
          </w:p>
          <w:p w14:paraId="7F0470CD" w14:textId="24386AB9" w:rsidR="002850A1" w:rsidRPr="00E423DE" w:rsidRDefault="002850A1" w:rsidP="002850A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0"/>
                <w:szCs w:val="20"/>
                <w:lang w:val="pt-BR"/>
              </w:rPr>
            </w:pPr>
            <w:r w:rsidRPr="00E423DE">
              <w:rPr>
                <w:rFonts w:ascii="Lato" w:hAnsi="Lato" w:cs="Arial"/>
                <w:sz w:val="20"/>
                <w:szCs w:val="20"/>
                <w:lang w:val="pt-BR"/>
              </w:rPr>
              <w:t>•</w:t>
            </w:r>
            <w:r w:rsidRPr="00E423DE">
              <w:rPr>
                <w:rFonts w:ascii="Lato" w:hAnsi="Lato" w:cs="Arial"/>
                <w:sz w:val="20"/>
                <w:szCs w:val="20"/>
                <w:lang w:val="pt-BR"/>
              </w:rPr>
              <w:tab/>
            </w:r>
            <w:r w:rsidR="006C0F6E" w:rsidRPr="00E423DE">
              <w:rPr>
                <w:rFonts w:ascii="Lato" w:hAnsi="Lato" w:cs="Arial"/>
                <w:sz w:val="20"/>
                <w:szCs w:val="20"/>
                <w:lang w:val="pt-BR"/>
              </w:rPr>
              <w:t>FC</w:t>
            </w:r>
            <w:r w:rsidRPr="00E423DE">
              <w:rPr>
                <w:rFonts w:ascii="Lato" w:hAnsi="Lato" w:cs="Arial"/>
                <w:sz w:val="20"/>
                <w:szCs w:val="20"/>
                <w:lang w:val="pt-BR"/>
              </w:rPr>
              <w:t>: 1</w:t>
            </w:r>
            <w:r w:rsidR="00C365E4" w:rsidRPr="00E423DE">
              <w:rPr>
                <w:rFonts w:ascii="Lato" w:hAnsi="Lato" w:cs="Arial"/>
                <w:sz w:val="20"/>
                <w:szCs w:val="20"/>
                <w:lang w:val="pt-BR"/>
              </w:rPr>
              <w:t>26</w:t>
            </w:r>
            <w:r w:rsidR="0083307D" w:rsidRPr="00E423DE">
              <w:rPr>
                <w:rFonts w:ascii="Lato" w:hAnsi="Lato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83307D" w:rsidRPr="00E423DE">
              <w:rPr>
                <w:rFonts w:ascii="Lato" w:hAnsi="Lato" w:cs="Arial"/>
                <w:sz w:val="20"/>
                <w:szCs w:val="20"/>
                <w:lang w:val="pt-BR"/>
              </w:rPr>
              <w:t>bpm</w:t>
            </w:r>
            <w:proofErr w:type="spellEnd"/>
            <w:r w:rsidRPr="00E423DE">
              <w:rPr>
                <w:rFonts w:ascii="Lato" w:hAnsi="Lato" w:cs="Arial"/>
                <w:sz w:val="20"/>
                <w:szCs w:val="20"/>
                <w:lang w:val="pt-BR"/>
              </w:rPr>
              <w:t xml:space="preserve"> </w:t>
            </w:r>
          </w:p>
          <w:p w14:paraId="686863BA" w14:textId="0394C802" w:rsidR="002850A1" w:rsidRPr="00E423DE" w:rsidRDefault="163889E9" w:rsidP="002850A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0"/>
                <w:szCs w:val="20"/>
                <w:lang w:val="pt-BR"/>
              </w:rPr>
            </w:pPr>
            <w:r w:rsidRPr="00E423DE">
              <w:rPr>
                <w:rFonts w:ascii="Lato" w:hAnsi="Lato" w:cs="Arial"/>
                <w:sz w:val="20"/>
                <w:szCs w:val="20"/>
                <w:lang w:val="pt-BR"/>
              </w:rPr>
              <w:t>•</w:t>
            </w:r>
            <w:r w:rsidR="002850A1" w:rsidRPr="00E423DE">
              <w:rPr>
                <w:rFonts w:ascii="Lato" w:hAnsi="Lato" w:cs="Arial"/>
                <w:sz w:val="20"/>
                <w:szCs w:val="20"/>
                <w:lang w:val="pt-BR"/>
              </w:rPr>
              <w:tab/>
            </w:r>
            <w:r w:rsidR="006C0F6E" w:rsidRPr="00E423DE">
              <w:rPr>
                <w:rFonts w:ascii="Lato" w:hAnsi="Lato" w:cs="Arial"/>
                <w:sz w:val="20"/>
                <w:szCs w:val="20"/>
                <w:lang w:val="pt-BR"/>
              </w:rPr>
              <w:t>FR</w:t>
            </w:r>
            <w:r w:rsidRPr="00E423DE">
              <w:rPr>
                <w:rFonts w:ascii="Lato" w:hAnsi="Lato" w:cs="Arial"/>
                <w:sz w:val="20"/>
                <w:szCs w:val="20"/>
                <w:lang w:val="pt-BR"/>
              </w:rPr>
              <w:t xml:space="preserve">: </w:t>
            </w:r>
            <w:r w:rsidR="3CE12669" w:rsidRPr="00E423DE">
              <w:rPr>
                <w:rFonts w:ascii="Lato" w:hAnsi="Lato" w:cs="Arial"/>
                <w:sz w:val="20"/>
                <w:szCs w:val="20"/>
                <w:lang w:val="pt-BR"/>
              </w:rPr>
              <w:t>3</w:t>
            </w:r>
            <w:r w:rsidR="00C365E4" w:rsidRPr="00E423DE">
              <w:rPr>
                <w:rFonts w:ascii="Lato" w:hAnsi="Lato" w:cs="Arial"/>
                <w:sz w:val="20"/>
                <w:szCs w:val="20"/>
                <w:lang w:val="pt-BR"/>
              </w:rPr>
              <w:t xml:space="preserve">6 </w:t>
            </w:r>
            <w:r w:rsidR="767E70D5" w:rsidRPr="00E423DE">
              <w:rPr>
                <w:rFonts w:ascii="Lato" w:hAnsi="Lato" w:cs="Arial"/>
                <w:sz w:val="20"/>
                <w:szCs w:val="20"/>
                <w:lang w:val="pt-BR"/>
              </w:rPr>
              <w:t>rpm</w:t>
            </w:r>
          </w:p>
          <w:p w14:paraId="07C6CF22" w14:textId="6CDF181A" w:rsidR="002850A1" w:rsidRPr="00E423DE" w:rsidRDefault="163889E9" w:rsidP="002850A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0"/>
                <w:szCs w:val="20"/>
                <w:lang w:val="pt-BR"/>
              </w:rPr>
            </w:pPr>
            <w:r w:rsidRPr="00E423DE">
              <w:rPr>
                <w:rFonts w:ascii="Lato" w:hAnsi="Lato" w:cs="Arial"/>
                <w:sz w:val="20"/>
                <w:szCs w:val="20"/>
                <w:lang w:val="pt-BR"/>
              </w:rPr>
              <w:t>•</w:t>
            </w:r>
            <w:r w:rsidR="002850A1" w:rsidRPr="00E423DE">
              <w:rPr>
                <w:rFonts w:ascii="Lato" w:hAnsi="Lato" w:cs="Arial"/>
                <w:sz w:val="20"/>
                <w:szCs w:val="20"/>
                <w:lang w:val="pt-BR"/>
              </w:rPr>
              <w:tab/>
            </w:r>
            <w:r w:rsidR="006C0F6E" w:rsidRPr="00E423DE">
              <w:rPr>
                <w:rFonts w:ascii="Lato" w:hAnsi="Lato" w:cs="Arial"/>
                <w:sz w:val="20"/>
                <w:szCs w:val="20"/>
                <w:lang w:val="pt-BR"/>
              </w:rPr>
              <w:t>PA</w:t>
            </w:r>
            <w:r w:rsidRPr="00E423DE">
              <w:rPr>
                <w:rFonts w:ascii="Lato" w:hAnsi="Lato" w:cs="Arial"/>
                <w:sz w:val="20"/>
                <w:szCs w:val="20"/>
                <w:lang w:val="pt-BR"/>
              </w:rPr>
              <w:t xml:space="preserve">: </w:t>
            </w:r>
            <w:r w:rsidR="4EA36803" w:rsidRPr="00E423DE">
              <w:rPr>
                <w:rFonts w:ascii="Lato" w:hAnsi="Lato" w:cs="Arial"/>
                <w:sz w:val="20"/>
                <w:szCs w:val="20"/>
                <w:lang w:val="pt-BR"/>
              </w:rPr>
              <w:t>12</w:t>
            </w:r>
            <w:r w:rsidR="00DF012E" w:rsidRPr="00E423DE">
              <w:rPr>
                <w:rFonts w:ascii="Lato" w:hAnsi="Lato" w:cs="Arial"/>
                <w:sz w:val="20"/>
                <w:szCs w:val="20"/>
                <w:lang w:val="pt-BR"/>
              </w:rPr>
              <w:t>5</w:t>
            </w:r>
            <w:r w:rsidR="4EA36803" w:rsidRPr="00E423DE">
              <w:rPr>
                <w:rFonts w:ascii="Lato" w:hAnsi="Lato" w:cs="Arial"/>
                <w:sz w:val="20"/>
                <w:szCs w:val="20"/>
                <w:lang w:val="pt-BR"/>
              </w:rPr>
              <w:t>/7</w:t>
            </w:r>
            <w:r w:rsidR="00DF012E" w:rsidRPr="00E423DE">
              <w:rPr>
                <w:rFonts w:ascii="Lato" w:hAnsi="Lato" w:cs="Arial"/>
                <w:sz w:val="20"/>
                <w:szCs w:val="20"/>
                <w:lang w:val="pt-BR"/>
              </w:rPr>
              <w:t>4</w:t>
            </w:r>
            <w:r w:rsidR="767E70D5" w:rsidRPr="00E423DE">
              <w:rPr>
                <w:rFonts w:ascii="Lato" w:hAnsi="Lato" w:cs="Arial"/>
                <w:sz w:val="20"/>
                <w:szCs w:val="20"/>
                <w:lang w:val="pt-BR"/>
              </w:rPr>
              <w:t>mmHg</w:t>
            </w:r>
          </w:p>
          <w:p w14:paraId="6CA9EF9B" w14:textId="0F1BF6B4" w:rsidR="007C2BA9" w:rsidRPr="00E423DE" w:rsidRDefault="163889E9" w:rsidP="00D36677">
            <w:pPr>
              <w:pStyle w:val="ListParagraph"/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/>
              <w:rPr>
                <w:rFonts w:ascii="Lato" w:eastAsiaTheme="minorEastAsia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 w:cs="Arial"/>
                <w:sz w:val="20"/>
                <w:szCs w:val="20"/>
                <w:lang w:val="pt-BR"/>
              </w:rPr>
              <w:t>SpO2:</w:t>
            </w:r>
            <w:r w:rsidR="3371DD26" w:rsidRPr="00E423DE">
              <w:rPr>
                <w:rFonts w:ascii="Lato" w:hAnsi="Lato" w:cs="Arial"/>
                <w:sz w:val="20"/>
                <w:szCs w:val="20"/>
                <w:lang w:val="pt-BR"/>
              </w:rPr>
              <w:t xml:space="preserve"> </w:t>
            </w:r>
            <w:r w:rsidR="148FBCA5" w:rsidRPr="00E423DE">
              <w:rPr>
                <w:rFonts w:ascii="Lato" w:hAnsi="Lato" w:cs="Arial"/>
                <w:sz w:val="20"/>
                <w:szCs w:val="20"/>
                <w:lang w:val="pt-BR"/>
              </w:rPr>
              <w:t>9</w:t>
            </w:r>
            <w:r w:rsidR="001169C2" w:rsidRPr="00E423DE">
              <w:rPr>
                <w:rFonts w:ascii="Lato" w:hAnsi="Lato" w:cs="Arial"/>
                <w:sz w:val="20"/>
                <w:szCs w:val="20"/>
                <w:lang w:val="pt-BR"/>
              </w:rPr>
              <w:t>1</w:t>
            </w:r>
            <w:r w:rsidR="148FBCA5" w:rsidRPr="00E423DE">
              <w:rPr>
                <w:rFonts w:ascii="Lato" w:hAnsi="Lato" w:cs="Arial"/>
                <w:sz w:val="20"/>
                <w:szCs w:val="20"/>
                <w:lang w:val="pt-BR"/>
              </w:rPr>
              <w:t>%</w:t>
            </w:r>
          </w:p>
          <w:p w14:paraId="692F2B7C" w14:textId="4CF0AF87" w:rsidR="002850A1" w:rsidRPr="00E423DE" w:rsidRDefault="163889E9" w:rsidP="00D36677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eastAsiaTheme="minorEastAsia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 w:cs="Arial"/>
                <w:sz w:val="20"/>
                <w:szCs w:val="20"/>
                <w:lang w:val="pt-BR"/>
              </w:rPr>
              <w:t xml:space="preserve">EtCO2: </w:t>
            </w:r>
            <w:r w:rsidR="1A29B107" w:rsidRPr="00E423DE">
              <w:rPr>
                <w:rFonts w:ascii="Lato" w:hAnsi="Lato" w:cs="Arial"/>
                <w:sz w:val="20"/>
                <w:szCs w:val="20"/>
                <w:lang w:val="pt-BR"/>
              </w:rPr>
              <w:t>4</w:t>
            </w:r>
            <w:r w:rsidR="00FB6AC3" w:rsidRPr="00E423DE">
              <w:rPr>
                <w:rFonts w:ascii="Lato" w:hAnsi="Lato" w:cs="Arial"/>
                <w:sz w:val="20"/>
                <w:szCs w:val="20"/>
                <w:lang w:val="pt-BR"/>
              </w:rPr>
              <w:t>7</w:t>
            </w:r>
            <w:r w:rsidRPr="00E423DE">
              <w:rPr>
                <w:rFonts w:ascii="Lato" w:hAnsi="Lato" w:cs="Arial"/>
                <w:sz w:val="20"/>
                <w:szCs w:val="20"/>
                <w:lang w:val="pt-BR"/>
              </w:rPr>
              <w:t xml:space="preserve"> mmHg</w:t>
            </w:r>
          </w:p>
          <w:p w14:paraId="51A428DC" w14:textId="49B97212" w:rsidR="002850A1" w:rsidRPr="00E423DE" w:rsidRDefault="163889E9" w:rsidP="6849613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0"/>
                <w:szCs w:val="20"/>
                <w:lang w:val="pt-BR"/>
              </w:rPr>
            </w:pPr>
            <w:r w:rsidRPr="00E423DE">
              <w:rPr>
                <w:rFonts w:ascii="Lato" w:hAnsi="Lato" w:cs="Arial"/>
                <w:sz w:val="20"/>
                <w:szCs w:val="20"/>
                <w:lang w:val="pt-BR"/>
              </w:rPr>
              <w:t>•</w:t>
            </w:r>
            <w:r w:rsidR="002850A1" w:rsidRPr="00E423DE">
              <w:rPr>
                <w:rFonts w:ascii="Lato" w:hAnsi="Lato" w:cs="Arial"/>
                <w:sz w:val="20"/>
                <w:szCs w:val="20"/>
                <w:lang w:val="pt-BR"/>
              </w:rPr>
              <w:tab/>
            </w:r>
            <w:proofErr w:type="spellStart"/>
            <w:r w:rsidRPr="00E423DE">
              <w:rPr>
                <w:rFonts w:ascii="Lato" w:hAnsi="Lato" w:cs="Arial"/>
                <w:sz w:val="20"/>
                <w:szCs w:val="20"/>
                <w:lang w:val="pt-BR"/>
              </w:rPr>
              <w:t>T</w:t>
            </w:r>
            <w:r w:rsidR="006C0F6E" w:rsidRPr="00E423DE">
              <w:rPr>
                <w:rFonts w:ascii="Lato" w:hAnsi="Lato" w:cs="Arial"/>
                <w:sz w:val="20"/>
                <w:szCs w:val="20"/>
                <w:lang w:val="pt-BR"/>
              </w:rPr>
              <w:t>sang</w:t>
            </w:r>
            <w:proofErr w:type="spellEnd"/>
            <w:r w:rsidRPr="00E423DE">
              <w:rPr>
                <w:rFonts w:ascii="Lato" w:hAnsi="Lato" w:cs="Arial"/>
                <w:sz w:val="20"/>
                <w:szCs w:val="20"/>
                <w:lang w:val="pt-BR"/>
              </w:rPr>
              <w:t>: 39</w:t>
            </w:r>
            <w:r w:rsidR="767E70D5" w:rsidRPr="00E423DE">
              <w:rPr>
                <w:rFonts w:ascii="Lato" w:hAnsi="Lato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="767E70D5" w:rsidRPr="00E423DE">
              <w:rPr>
                <w:rFonts w:ascii="Lato" w:hAnsi="Lato" w:cs="Arial"/>
                <w:sz w:val="20"/>
                <w:szCs w:val="20"/>
                <w:vertAlign w:val="superscript"/>
                <w:lang w:val="pt-BR"/>
              </w:rPr>
              <w:t>o</w:t>
            </w:r>
            <w:r w:rsidR="767E70D5" w:rsidRPr="00E423DE">
              <w:rPr>
                <w:rFonts w:ascii="Lato" w:hAnsi="Lato" w:cs="Arial"/>
                <w:sz w:val="20"/>
                <w:szCs w:val="20"/>
                <w:lang w:val="pt-BR"/>
              </w:rPr>
              <w:t>C</w:t>
            </w:r>
            <w:proofErr w:type="spellEnd"/>
          </w:p>
          <w:p w14:paraId="76B6013F" w14:textId="77777777" w:rsidR="002850A1" w:rsidRPr="00E423DE" w:rsidRDefault="002850A1" w:rsidP="002850A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  <w:lang w:val="pt-BR"/>
              </w:rPr>
            </w:pPr>
          </w:p>
          <w:p w14:paraId="6B2F2FDC" w14:textId="794AC574" w:rsidR="00F828DE" w:rsidRPr="00E423DE" w:rsidRDefault="00F828DE" w:rsidP="00FF508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720"/>
              <w:rPr>
                <w:rFonts w:ascii="Lato" w:hAnsi="Lato" w:cs="Arial"/>
                <w:sz w:val="20"/>
                <w:szCs w:val="20"/>
                <w:lang w:val="pt-BR"/>
              </w:rPr>
            </w:pPr>
          </w:p>
        </w:tc>
      </w:tr>
      <w:tr w:rsidR="00F828DE" w:rsidRPr="00E423DE" w14:paraId="36C8C0CA" w14:textId="77777777" w:rsidTr="6849613D">
        <w:tc>
          <w:tcPr>
            <w:tcW w:w="2689" w:type="dxa"/>
          </w:tcPr>
          <w:p w14:paraId="4F28F1BA" w14:textId="0340C442" w:rsidR="00F828DE" w:rsidRPr="00E423DE" w:rsidRDefault="003B02D4" w:rsidP="00F828DE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História médica</w:t>
            </w:r>
          </w:p>
        </w:tc>
        <w:tc>
          <w:tcPr>
            <w:tcW w:w="6939" w:type="dxa"/>
          </w:tcPr>
          <w:p w14:paraId="4C23FE12" w14:textId="77777777" w:rsidR="0016242B" w:rsidRDefault="0016242B" w:rsidP="001F4C4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Histórico médico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 </w:t>
            </w:r>
          </w:p>
          <w:p w14:paraId="18F5CB2E" w14:textId="08F2228C" w:rsidR="001F4C4F" w:rsidRPr="00E423DE" w:rsidRDefault="001F4C4F" w:rsidP="001F4C4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Diabetes tipo II, Doença Renal Crônica</w:t>
            </w:r>
          </w:p>
          <w:p w14:paraId="28806D98" w14:textId="77777777" w:rsidR="001F4C4F" w:rsidRPr="00E423DE" w:rsidRDefault="001F4C4F" w:rsidP="001F4C4F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  <w:p w14:paraId="61F91770" w14:textId="77777777" w:rsidR="001F4C4F" w:rsidRPr="00E423DE" w:rsidRDefault="001F4C4F" w:rsidP="001F4C4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História Médica Recente</w:t>
            </w:r>
          </w:p>
          <w:p w14:paraId="2C051EDF" w14:textId="77777777" w:rsidR="001F4C4F" w:rsidRPr="00E423DE" w:rsidRDefault="001F4C4F" w:rsidP="001F4C4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O paciente ficou resfriado há 3 dias com febre, dor de garganta, espirros e fadiga crescente. Na manhã de hoje, seu filho disse que havia sido testado positivo para o COVID-19, depois de retornar de uma viagem de negócios em uma área endêmica do COVID-19. O paciente se encontrou com o filho há 8 dias.</w:t>
            </w:r>
          </w:p>
          <w:p w14:paraId="5B7E1C2A" w14:textId="77777777" w:rsidR="001F4C4F" w:rsidRPr="00E423DE" w:rsidRDefault="001F4C4F" w:rsidP="001F4C4F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  <w:p w14:paraId="100B5838" w14:textId="77777777" w:rsidR="001F4C4F" w:rsidRPr="00E423DE" w:rsidRDefault="001F4C4F" w:rsidP="001F4C4F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História social</w:t>
            </w:r>
          </w:p>
          <w:p w14:paraId="70CE5611" w14:textId="1E441178" w:rsidR="00F828DE" w:rsidRPr="00E423DE" w:rsidRDefault="001F4C4F" w:rsidP="001F4C4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Motorista de ônibus aposentado há 8 anos, casado, com 2 filhos adultos, fuma 4-6 cigarros por dia. Ele costumava beber álcool diariamente até ter um diagnóstico de diabetes tipo II há sete anos e doença renal crônica há 10 anos. Ativo na sociedade local dos Alcoólatras Anônimos (AA).</w:t>
            </w:r>
          </w:p>
        </w:tc>
      </w:tr>
      <w:tr w:rsidR="00F828DE" w:rsidRPr="00E423DE" w14:paraId="4E00709B" w14:textId="77777777" w:rsidTr="6849613D">
        <w:tc>
          <w:tcPr>
            <w:tcW w:w="2689" w:type="dxa"/>
          </w:tcPr>
          <w:p w14:paraId="05C8B379" w14:textId="35255DE9" w:rsidR="00F828DE" w:rsidRPr="00E423DE" w:rsidRDefault="00E7180C" w:rsidP="00F828DE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Achados clínicos</w:t>
            </w:r>
          </w:p>
        </w:tc>
        <w:tc>
          <w:tcPr>
            <w:tcW w:w="6939" w:type="dxa"/>
          </w:tcPr>
          <w:p w14:paraId="5559782D" w14:textId="4BF25B53" w:rsidR="001F4C4F" w:rsidRPr="00E423DE" w:rsidRDefault="001F4C4F" w:rsidP="001F4C4F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Dificuldade respiratória</w:t>
            </w:r>
          </w:p>
          <w:p w14:paraId="64643AC0" w14:textId="5A5FD947" w:rsidR="001F4C4F" w:rsidRPr="00E423DE" w:rsidRDefault="001F4C4F" w:rsidP="001F4C4F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Tosse seca com dor no peito</w:t>
            </w:r>
          </w:p>
          <w:p w14:paraId="7F99E558" w14:textId="29F57FD3" w:rsidR="002850A1" w:rsidRPr="00E423DE" w:rsidRDefault="001F4C4F" w:rsidP="001F4C4F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Sudorese e tremores</w:t>
            </w:r>
          </w:p>
        </w:tc>
      </w:tr>
      <w:tr w:rsidR="009F3A70" w:rsidRPr="006A349E" w14:paraId="723240E2" w14:textId="77777777" w:rsidTr="6849613D">
        <w:tc>
          <w:tcPr>
            <w:tcW w:w="2689" w:type="dxa"/>
          </w:tcPr>
          <w:p w14:paraId="3898642F" w14:textId="4BF3399F" w:rsidR="009F3A70" w:rsidRPr="00E423DE" w:rsidRDefault="00683A2F" w:rsidP="009F3A70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Diagnóstico</w:t>
            </w:r>
            <w:r>
              <w:rPr>
                <w:rFonts w:ascii="Lato" w:hAnsi="Lato"/>
                <w:sz w:val="20"/>
                <w:szCs w:val="20"/>
                <w:lang w:val="pt-BR"/>
              </w:rPr>
              <w:t>s</w:t>
            </w:r>
          </w:p>
        </w:tc>
        <w:tc>
          <w:tcPr>
            <w:tcW w:w="6939" w:type="dxa"/>
          </w:tcPr>
          <w:p w14:paraId="4C3A3B03" w14:textId="77777777" w:rsidR="00683A2F" w:rsidRPr="009654F2" w:rsidRDefault="00683A2F" w:rsidP="00683A2F">
            <w:pPr>
              <w:pStyle w:val="Heading2"/>
              <w:outlineLvl w:val="1"/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Raio-X de Tórax</w:t>
            </w:r>
          </w:p>
          <w:p w14:paraId="70F6D1F5" w14:textId="77777777" w:rsidR="00683A2F" w:rsidRPr="00683A2F" w:rsidRDefault="00683A2F" w:rsidP="00683A2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CE6291">
              <w:rPr>
                <w:rFonts w:ascii="Lato" w:hAnsi="Lato"/>
                <w:sz w:val="20"/>
                <w:szCs w:val="20"/>
                <w:lang w:val="pt-BR"/>
              </w:rPr>
              <w:t>Raio-X disponível no monitor do paciente</w:t>
            </w:r>
          </w:p>
          <w:p w14:paraId="376ACAE1" w14:textId="0918DED7" w:rsidR="00376147" w:rsidRPr="00E423DE" w:rsidRDefault="00376147" w:rsidP="00376147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  <w:p w14:paraId="1A299B8D" w14:textId="53117F5E" w:rsidR="00AB28DA" w:rsidRPr="00E423DE" w:rsidRDefault="00AE2F60" w:rsidP="00AB28DA">
            <w:pPr>
              <w:pStyle w:val="Heading2"/>
              <w:outlineLvl w:val="1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Laboratório</w:t>
            </w:r>
          </w:p>
          <w:p w14:paraId="7FB89B09" w14:textId="77777777" w:rsidR="00AB28DA" w:rsidRPr="00E423DE" w:rsidRDefault="00AB28DA" w:rsidP="00376147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</w:p>
          <w:p w14:paraId="7F92F594" w14:textId="774933EF" w:rsidR="00AE2F60" w:rsidRPr="00E423DE" w:rsidRDefault="00AE2F60" w:rsidP="00AE2F60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Gasometria arterial durante a simulação:</w:t>
            </w:r>
          </w:p>
          <w:p w14:paraId="4E5A472B" w14:textId="78691376" w:rsidR="00AE2F60" w:rsidRPr="00E423DE" w:rsidRDefault="00AE2F60" w:rsidP="00AE2F60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</w:p>
          <w:p w14:paraId="23572BEE" w14:textId="77777777" w:rsidR="00AE2F60" w:rsidRPr="00E423DE" w:rsidRDefault="00AE2F60" w:rsidP="00AE2F60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Início da simulação antes de alterar a administração de oxigênio:</w:t>
            </w:r>
          </w:p>
          <w:p w14:paraId="07AE9BC3" w14:textId="3A68E960" w:rsidR="00376147" w:rsidRPr="00E423DE" w:rsidRDefault="00AE2F60" w:rsidP="00376147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  pH 7,28, PaCO2: 55 mmHg, PaO2: 75 mmHg, HCO3-: 22 </w:t>
            </w:r>
            <w:proofErr w:type="spellStart"/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mEq</w:t>
            </w:r>
            <w:proofErr w:type="spellEnd"/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 / L</w:t>
            </w:r>
          </w:p>
          <w:p w14:paraId="65CDE190" w14:textId="26533B6A" w:rsidR="00466387" w:rsidRPr="00E423DE" w:rsidRDefault="00466387" w:rsidP="00376147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</w:p>
          <w:p w14:paraId="1BDD54EC" w14:textId="2DC78A17" w:rsidR="00466387" w:rsidRPr="00E423DE" w:rsidRDefault="00466387" w:rsidP="00466387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Durante </w:t>
            </w:r>
            <w:r w:rsidRPr="00CC1C6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a </w:t>
            </w:r>
            <w:proofErr w:type="spellStart"/>
            <w:r w:rsidRPr="00CC1C6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d</w:t>
            </w:r>
            <w:r w:rsidR="006A349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i</w:t>
            </w:r>
            <w:r w:rsidRPr="00CC1C6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ssincronia</w:t>
            </w:r>
            <w:proofErr w:type="spellEnd"/>
            <w:r w:rsidRPr="00CC1C6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 com o ventilador:</w:t>
            </w:r>
          </w:p>
          <w:p w14:paraId="150F9A15" w14:textId="77777777" w:rsidR="00466387" w:rsidRPr="00E423DE" w:rsidRDefault="00466387" w:rsidP="00466387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pH 7,30, PaCO2: 50 mmHg, PaO2: 80 mmHg, HCO3-: 22 </w:t>
            </w:r>
            <w:proofErr w:type="spellStart"/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mEq</w:t>
            </w:r>
            <w:proofErr w:type="spellEnd"/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 / L</w:t>
            </w:r>
          </w:p>
          <w:p w14:paraId="1296E1E3" w14:textId="77777777" w:rsidR="00466387" w:rsidRPr="00E423DE" w:rsidRDefault="00466387" w:rsidP="00466387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</w:p>
          <w:p w14:paraId="4164752A" w14:textId="77777777" w:rsidR="00466387" w:rsidRPr="00E423DE" w:rsidRDefault="00466387" w:rsidP="00466387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Após aumento da sedação:</w:t>
            </w:r>
          </w:p>
          <w:p w14:paraId="621B0CC6" w14:textId="45EFB2D6" w:rsidR="00466387" w:rsidRPr="00E423DE" w:rsidRDefault="00466387" w:rsidP="00466387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pH 7,23, PaCO2: 60 mmHg, PaO2: 65 mmHg, HCO3-: 22 </w:t>
            </w:r>
            <w:proofErr w:type="spellStart"/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>mEq</w:t>
            </w:r>
            <w:proofErr w:type="spellEnd"/>
            <w:r w:rsidRPr="00E423DE">
              <w:rPr>
                <w:rFonts w:ascii="Lato" w:hAnsi="Lato"/>
                <w:b/>
                <w:bCs/>
                <w:sz w:val="20"/>
                <w:szCs w:val="20"/>
                <w:lang w:val="pt-BR"/>
              </w:rPr>
              <w:t xml:space="preserve"> / L</w:t>
            </w:r>
          </w:p>
          <w:p w14:paraId="49483551" w14:textId="719A4555" w:rsidR="009F3A70" w:rsidRPr="00E423DE" w:rsidRDefault="009F3A70" w:rsidP="00466387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</w:tc>
      </w:tr>
      <w:tr w:rsidR="002B78AA" w:rsidRPr="00E423DE" w14:paraId="216A56B9" w14:textId="77777777" w:rsidTr="6849613D">
        <w:tc>
          <w:tcPr>
            <w:tcW w:w="2689" w:type="dxa"/>
          </w:tcPr>
          <w:p w14:paraId="2FDC2931" w14:textId="5EDDE774" w:rsidR="002B78AA" w:rsidRPr="00E423DE" w:rsidRDefault="002B78AA" w:rsidP="002B78AA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lastRenderedPageBreak/>
              <w:t>Ordens dos Profissionais</w:t>
            </w:r>
          </w:p>
        </w:tc>
        <w:tc>
          <w:tcPr>
            <w:tcW w:w="6939" w:type="dxa"/>
          </w:tcPr>
          <w:p w14:paraId="2C24F8D2" w14:textId="0765A07F" w:rsidR="002B78AA" w:rsidRPr="00E423DE" w:rsidRDefault="006C59D2" w:rsidP="002B78AA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N</w:t>
            </w:r>
            <w:r>
              <w:rPr>
                <w:rFonts w:ascii="Lato" w:hAnsi="Lato"/>
                <w:sz w:val="20"/>
                <w:szCs w:val="20"/>
                <w:lang w:val="pt-BR"/>
              </w:rPr>
              <w:t>/</w:t>
            </w:r>
            <w:r w:rsidRPr="009654F2">
              <w:rPr>
                <w:rFonts w:ascii="Lato" w:hAnsi="Lato"/>
                <w:sz w:val="20"/>
                <w:szCs w:val="20"/>
                <w:lang w:val="pt-BR"/>
              </w:rPr>
              <w:t>A</w:t>
            </w:r>
          </w:p>
        </w:tc>
      </w:tr>
      <w:tr w:rsidR="002B78AA" w:rsidRPr="006A349E" w14:paraId="0DD071AF" w14:textId="77777777" w:rsidTr="6849613D">
        <w:tc>
          <w:tcPr>
            <w:tcW w:w="2689" w:type="dxa"/>
          </w:tcPr>
          <w:p w14:paraId="08D9B143" w14:textId="1B3C56C8" w:rsidR="002B78AA" w:rsidRPr="00E423DE" w:rsidRDefault="002B78AA" w:rsidP="002B78AA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Intervenções esperadas</w:t>
            </w:r>
          </w:p>
        </w:tc>
        <w:tc>
          <w:tcPr>
            <w:tcW w:w="6939" w:type="dxa"/>
          </w:tcPr>
          <w:p w14:paraId="38280292" w14:textId="7C455D83" w:rsidR="002B78AA" w:rsidRPr="00E423DE" w:rsidRDefault="002B78AA" w:rsidP="002B78AA">
            <w:pPr>
              <w:pStyle w:val="ListParagraph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Montar e preparar equipamentos</w:t>
            </w:r>
          </w:p>
          <w:p w14:paraId="71F77C71" w14:textId="3B38FD5F" w:rsidR="002B78AA" w:rsidRPr="00E423DE" w:rsidRDefault="002B78AA" w:rsidP="002B78AA">
            <w:pPr>
              <w:pStyle w:val="ListParagraph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Vestir EPI de acordo com o procedimento e diretrizes </w:t>
            </w:r>
            <w:r w:rsidR="00A764E5" w:rsidRPr="00353125">
              <w:rPr>
                <w:rFonts w:ascii="Lato" w:hAnsi="Lato"/>
                <w:sz w:val="20"/>
                <w:szCs w:val="20"/>
                <w:lang w:val="pt-BR"/>
              </w:rPr>
              <w:t>de prevenção e controle de infecções (PCI)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 para infecções respiratórias agudas (IRA)</w:t>
            </w:r>
          </w:p>
          <w:p w14:paraId="3E6E0059" w14:textId="0DF74556" w:rsidR="002B78AA" w:rsidRPr="00E423DE" w:rsidRDefault="002B78AA" w:rsidP="002B78AA">
            <w:pPr>
              <w:pStyle w:val="ListParagraph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Identificar o paciente</w:t>
            </w:r>
          </w:p>
          <w:p w14:paraId="1D103591" w14:textId="6C1CD9A1" w:rsidR="002B78AA" w:rsidRPr="00E423DE" w:rsidRDefault="002B78AA" w:rsidP="002B78AA">
            <w:pPr>
              <w:pStyle w:val="ListParagraph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Realizar avaliação primária, incluindo oxigenoterapia</w:t>
            </w:r>
          </w:p>
          <w:p w14:paraId="11E3D059" w14:textId="3122F1FC" w:rsidR="002B78AA" w:rsidRPr="00E423DE" w:rsidRDefault="002B78AA" w:rsidP="002B78AA">
            <w:pPr>
              <w:pStyle w:val="ListParagraph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Avaliar a infusão de solução salina</w:t>
            </w:r>
          </w:p>
          <w:p w14:paraId="6BBCA38C" w14:textId="2B90741F" w:rsidR="002B78AA" w:rsidRPr="00E423DE" w:rsidRDefault="002B78AA" w:rsidP="002B78AA">
            <w:pPr>
              <w:pStyle w:val="ListParagraph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Informar ao paciente em relação ao plano de cuidados</w:t>
            </w:r>
          </w:p>
          <w:p w14:paraId="3EDB1B0F" w14:textId="1CFE9B2E" w:rsidR="002B78AA" w:rsidRPr="00E423DE" w:rsidRDefault="002B78AA" w:rsidP="002B78AA">
            <w:pPr>
              <w:pStyle w:val="ListParagraph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Comunicar-se efetivamente com a equipe interprofissional</w:t>
            </w:r>
          </w:p>
          <w:p w14:paraId="76A9E92F" w14:textId="04894368" w:rsidR="002B78AA" w:rsidRPr="00E423DE" w:rsidRDefault="002B78AA" w:rsidP="002B78AA">
            <w:pPr>
              <w:pStyle w:val="ListParagraph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Melhorar o suporte </w:t>
            </w:r>
            <w:r w:rsidR="009864DD">
              <w:rPr>
                <w:rFonts w:ascii="Lato" w:hAnsi="Lato"/>
                <w:sz w:val="20"/>
                <w:szCs w:val="20"/>
                <w:lang w:val="pt-BR"/>
              </w:rPr>
              <w:t>ventilatório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 com estratégias de ventilação</w:t>
            </w:r>
          </w:p>
          <w:p w14:paraId="6F63AF00" w14:textId="58E15751" w:rsidR="002B78AA" w:rsidRPr="00E423DE" w:rsidRDefault="002B78AA" w:rsidP="002B78AA">
            <w:pPr>
              <w:pStyle w:val="ListParagraph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Reconhecer a necessidade de possível sedação</w:t>
            </w:r>
          </w:p>
          <w:p w14:paraId="5E3D87D0" w14:textId="1245B7D1" w:rsidR="002B78AA" w:rsidRPr="00E423DE" w:rsidRDefault="002B78AA" w:rsidP="002B78AA">
            <w:pPr>
              <w:pStyle w:val="ListParagraph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Discutir a mudança na condição do paciente com </w:t>
            </w:r>
            <w:r w:rsidR="006E6F73">
              <w:rPr>
                <w:rFonts w:ascii="Lato" w:hAnsi="Lato"/>
                <w:sz w:val="20"/>
                <w:szCs w:val="20"/>
                <w:lang w:val="pt-BR"/>
              </w:rPr>
              <w:t xml:space="preserve">o </w:t>
            </w:r>
            <w:r w:rsidR="006A349E">
              <w:rPr>
                <w:rFonts w:ascii="Lato" w:hAnsi="Lato"/>
                <w:sz w:val="20"/>
                <w:szCs w:val="20"/>
                <w:lang w:val="pt-BR"/>
              </w:rPr>
              <w:t>líder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 da Unidade de Terapia Intensiva</w:t>
            </w:r>
          </w:p>
          <w:p w14:paraId="7990174B" w14:textId="29D555E9" w:rsidR="002B78AA" w:rsidRPr="00E423DE" w:rsidRDefault="002B78AA" w:rsidP="002B78AA">
            <w:pPr>
              <w:pStyle w:val="ListParagraph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Aumentar a sedação do paciente</w:t>
            </w:r>
          </w:p>
          <w:p w14:paraId="27DA8532" w14:textId="47FE8E0C" w:rsidR="002B78AA" w:rsidRPr="00EB6D44" w:rsidRDefault="002B78AA" w:rsidP="002B78AA">
            <w:pPr>
              <w:pStyle w:val="ListParagraph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B6D44">
              <w:rPr>
                <w:rFonts w:ascii="Lato" w:hAnsi="Lato"/>
                <w:sz w:val="20"/>
                <w:szCs w:val="20"/>
                <w:lang w:val="pt-BR"/>
              </w:rPr>
              <w:t>Descartar com segurança o equipamento</w:t>
            </w:r>
          </w:p>
          <w:p w14:paraId="36225B14" w14:textId="45CD4252" w:rsidR="002B78AA" w:rsidRPr="00E423DE" w:rsidRDefault="002B78AA" w:rsidP="002B78AA">
            <w:pPr>
              <w:pStyle w:val="ListParagraph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Retirar EPI de acordo com o procedimento</w:t>
            </w:r>
          </w:p>
          <w:p w14:paraId="2272165B" w14:textId="7EB0210F" w:rsidR="002B78AA" w:rsidRPr="00EB6D44" w:rsidRDefault="002B78AA" w:rsidP="00EB6D44">
            <w:pPr>
              <w:rPr>
                <w:rFonts w:ascii="Lato" w:hAnsi="Lato"/>
                <w:sz w:val="20"/>
                <w:szCs w:val="20"/>
                <w:highlight w:val="yellow"/>
                <w:lang w:val="pt-BR"/>
              </w:rPr>
            </w:pPr>
          </w:p>
        </w:tc>
      </w:tr>
      <w:tr w:rsidR="009F3A70" w:rsidRPr="006A349E" w14:paraId="5E518965" w14:textId="77777777" w:rsidTr="6849613D">
        <w:tc>
          <w:tcPr>
            <w:tcW w:w="2689" w:type="dxa"/>
          </w:tcPr>
          <w:p w14:paraId="017504CA" w14:textId="448AE695" w:rsidR="009F3A70" w:rsidRPr="00E423DE" w:rsidRDefault="00283F99" w:rsidP="009F3A70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Instrumentos de Avali</w:t>
            </w:r>
            <w:r>
              <w:rPr>
                <w:rFonts w:ascii="Lato" w:hAnsi="Lato"/>
                <w:sz w:val="20"/>
                <w:szCs w:val="20"/>
                <w:lang w:val="pt-BR"/>
              </w:rPr>
              <w:t>ação</w:t>
            </w:r>
          </w:p>
        </w:tc>
        <w:tc>
          <w:tcPr>
            <w:tcW w:w="6939" w:type="dxa"/>
          </w:tcPr>
          <w:p w14:paraId="478FB991" w14:textId="6B2193FF" w:rsidR="0084432F" w:rsidRPr="00E423DE" w:rsidRDefault="0084432F" w:rsidP="009F3A70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7408D2">
              <w:rPr>
                <w:rFonts w:ascii="Lato" w:hAnsi="Lato"/>
                <w:sz w:val="20"/>
                <w:szCs w:val="20"/>
                <w:lang w:val="pt-BR"/>
              </w:rPr>
              <w:t xml:space="preserve">Este cenário contém pontuações que permitem uma avaliação somativa dos participantes. A pontuação é baseada nos principais eventos que devem ser registrados durante a simulação. A pontuação é apresentada em um cartão de pontuação separado no </w:t>
            </w:r>
            <w:proofErr w:type="spellStart"/>
            <w:r w:rsidR="007408D2" w:rsidRPr="00E423DE">
              <w:rPr>
                <w:rFonts w:ascii="Lato" w:hAnsi="Lato"/>
                <w:sz w:val="20"/>
                <w:szCs w:val="20"/>
                <w:lang w:val="pt-BR"/>
              </w:rPr>
              <w:t>Session</w:t>
            </w:r>
            <w:proofErr w:type="spellEnd"/>
            <w:r w:rsidR="007408D2" w:rsidRPr="00E423DE">
              <w:rPr>
                <w:rFonts w:ascii="Lato" w:hAnsi="Lato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7408D2" w:rsidRPr="00E423DE">
              <w:rPr>
                <w:rFonts w:ascii="Lato" w:hAnsi="Lato"/>
                <w:sz w:val="20"/>
                <w:szCs w:val="20"/>
                <w:lang w:val="pt-BR"/>
              </w:rPr>
              <w:t>Viewer</w:t>
            </w:r>
            <w:proofErr w:type="spellEnd"/>
            <w:r w:rsidRPr="007408D2">
              <w:rPr>
                <w:rFonts w:ascii="Lato" w:hAnsi="Lato"/>
                <w:sz w:val="20"/>
                <w:szCs w:val="20"/>
                <w:lang w:val="pt-BR"/>
              </w:rPr>
              <w:t>, na guia Desempenho.</w:t>
            </w:r>
          </w:p>
          <w:p w14:paraId="01456572" w14:textId="71E419CE" w:rsidR="009F3A70" w:rsidRPr="00E423DE" w:rsidRDefault="009F3A70" w:rsidP="009F3A70">
            <w:pPr>
              <w:rPr>
                <w:rFonts w:ascii="Lato" w:hAnsi="Lato"/>
                <w:b/>
                <w:bCs/>
                <w:sz w:val="20"/>
                <w:szCs w:val="20"/>
                <w:lang w:val="pt-BR"/>
              </w:rPr>
            </w:pPr>
          </w:p>
        </w:tc>
      </w:tr>
      <w:tr w:rsidR="009F3A70" w:rsidRPr="006A349E" w14:paraId="26177289" w14:textId="77777777" w:rsidTr="6849613D">
        <w:tc>
          <w:tcPr>
            <w:tcW w:w="2689" w:type="dxa"/>
          </w:tcPr>
          <w:p w14:paraId="7910BD3D" w14:textId="2E0691EE" w:rsidR="009F3A70" w:rsidRPr="00E423DE" w:rsidRDefault="000F70E0" w:rsidP="009F3A70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0F70E0">
              <w:rPr>
                <w:rFonts w:ascii="Lato" w:hAnsi="Lato"/>
                <w:sz w:val="20"/>
                <w:szCs w:val="20"/>
                <w:lang w:val="pt-BR"/>
              </w:rPr>
              <w:t xml:space="preserve">Informações para o </w:t>
            </w:r>
            <w:r>
              <w:rPr>
                <w:rFonts w:ascii="Lato" w:hAnsi="Lato"/>
                <w:sz w:val="20"/>
                <w:szCs w:val="20"/>
                <w:lang w:val="pt-BR"/>
              </w:rPr>
              <w:t>O</w:t>
            </w:r>
            <w:r w:rsidRPr="000F70E0">
              <w:rPr>
                <w:rFonts w:ascii="Lato" w:hAnsi="Lato"/>
                <w:sz w:val="20"/>
                <w:szCs w:val="20"/>
                <w:lang w:val="pt-BR"/>
              </w:rPr>
              <w:t>perador</w:t>
            </w:r>
          </w:p>
        </w:tc>
        <w:tc>
          <w:tcPr>
            <w:tcW w:w="6939" w:type="dxa"/>
          </w:tcPr>
          <w:p w14:paraId="7BBACDFA" w14:textId="77777777" w:rsidR="00F03213" w:rsidRDefault="00F03213" w:rsidP="0084432F">
            <w:pPr>
              <w:rPr>
                <w:rFonts w:ascii="Lato" w:eastAsiaTheme="majorEastAsia" w:hAnsi="Lato" w:cstheme="majorBidi"/>
                <w:color w:val="205F75" w:themeColor="accent1" w:themeShade="BF"/>
                <w:sz w:val="20"/>
                <w:szCs w:val="20"/>
                <w:lang w:val="pt-BR"/>
              </w:rPr>
            </w:pPr>
            <w:r w:rsidRPr="00F03213">
              <w:rPr>
                <w:rFonts w:ascii="Lato" w:eastAsiaTheme="majorEastAsia" w:hAnsi="Lato" w:cstheme="majorBidi"/>
                <w:color w:val="205F75" w:themeColor="accent1" w:themeShade="BF"/>
                <w:sz w:val="20"/>
                <w:szCs w:val="20"/>
                <w:lang w:val="pt-BR"/>
              </w:rPr>
              <w:t xml:space="preserve">Simulação em execução com o ASL 5000 </w:t>
            </w:r>
            <w:proofErr w:type="spellStart"/>
            <w:r w:rsidRPr="00F03213">
              <w:rPr>
                <w:rFonts w:ascii="Lato" w:eastAsiaTheme="majorEastAsia" w:hAnsi="Lato" w:cstheme="majorBidi"/>
                <w:color w:val="205F75" w:themeColor="accent1" w:themeShade="BF"/>
                <w:sz w:val="20"/>
                <w:szCs w:val="20"/>
                <w:lang w:val="pt-BR"/>
              </w:rPr>
              <w:t>Lung</w:t>
            </w:r>
            <w:proofErr w:type="spellEnd"/>
            <w:r w:rsidRPr="00F03213">
              <w:rPr>
                <w:rFonts w:ascii="Lato" w:eastAsiaTheme="majorEastAsia" w:hAnsi="Lato" w:cstheme="majorBidi"/>
                <w:color w:val="205F75" w:themeColor="accent1" w:themeShade="BF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03213">
              <w:rPr>
                <w:rFonts w:ascii="Lato" w:eastAsiaTheme="majorEastAsia" w:hAnsi="Lato" w:cstheme="majorBidi"/>
                <w:color w:val="205F75" w:themeColor="accent1" w:themeShade="BF"/>
                <w:sz w:val="20"/>
                <w:szCs w:val="20"/>
                <w:lang w:val="pt-BR"/>
              </w:rPr>
              <w:t>Solution</w:t>
            </w:r>
            <w:proofErr w:type="spellEnd"/>
          </w:p>
          <w:p w14:paraId="5185482D" w14:textId="384CF75F" w:rsidR="0084432F" w:rsidRPr="00F03213" w:rsidRDefault="0084432F" w:rsidP="0084432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F03213">
              <w:rPr>
                <w:rFonts w:ascii="Lato" w:hAnsi="Lato"/>
                <w:sz w:val="20"/>
                <w:szCs w:val="20"/>
                <w:lang w:val="pt-BR"/>
              </w:rPr>
              <w:t>Este cenário requer um plug-in adicional para o LLEAP, para ser executado corretamente. Por favor, encontre o guia para instalar o plugin no LLEAP abaixo:</w:t>
            </w:r>
          </w:p>
          <w:p w14:paraId="012EC044" w14:textId="77777777" w:rsidR="0084432F" w:rsidRPr="00F03213" w:rsidRDefault="0084432F" w:rsidP="0084432F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  <w:p w14:paraId="788C0D02" w14:textId="4F6C648E" w:rsidR="0084432F" w:rsidRPr="00F03213" w:rsidRDefault="0084432F" w:rsidP="00C11314">
            <w:pPr>
              <w:rPr>
                <w:lang w:val="pt-BR"/>
              </w:rPr>
            </w:pPr>
            <w:r w:rsidRPr="00F03213">
              <w:rPr>
                <w:rFonts w:ascii="Lato" w:hAnsi="Lato"/>
                <w:sz w:val="20"/>
                <w:szCs w:val="20"/>
                <w:lang w:val="pt-BR"/>
              </w:rPr>
              <w:t>(Juntar anexo</w:t>
            </w:r>
            <w:r w:rsidRPr="00F03213">
              <w:rPr>
                <w:lang w:val="pt-BR"/>
              </w:rPr>
              <w:t>)</w:t>
            </w:r>
          </w:p>
          <w:p w14:paraId="2740E8C2" w14:textId="002E24A9" w:rsidR="0084432F" w:rsidRPr="00E423DE" w:rsidRDefault="0084432F" w:rsidP="00C11314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  <w:p w14:paraId="1B4149B6" w14:textId="7AA2E724" w:rsidR="0084432F" w:rsidRPr="00E423DE" w:rsidRDefault="0084432F" w:rsidP="0084432F">
            <w:pPr>
              <w:rPr>
                <w:rFonts w:ascii="Lato" w:hAnsi="Lato"/>
                <w:color w:val="205F75" w:themeColor="accent6" w:themeShade="BF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color w:val="205F75" w:themeColor="accent6" w:themeShade="BF"/>
                <w:sz w:val="20"/>
                <w:szCs w:val="20"/>
                <w:lang w:val="pt-BR"/>
              </w:rPr>
              <w:t xml:space="preserve">Informações sobre o </w:t>
            </w:r>
            <w:r w:rsidR="0065508B">
              <w:rPr>
                <w:rFonts w:ascii="Lato" w:hAnsi="Lato"/>
                <w:color w:val="205F75" w:themeColor="accent6" w:themeShade="BF"/>
                <w:sz w:val="20"/>
                <w:szCs w:val="20"/>
                <w:lang w:val="pt-BR"/>
              </w:rPr>
              <w:t>registro</w:t>
            </w:r>
            <w:r w:rsidRPr="00E423DE">
              <w:rPr>
                <w:rFonts w:ascii="Lato" w:hAnsi="Lato"/>
                <w:color w:val="205F75" w:themeColor="accent6" w:themeShade="BF"/>
                <w:sz w:val="20"/>
                <w:szCs w:val="20"/>
                <w:lang w:val="pt-BR"/>
              </w:rPr>
              <w:t xml:space="preserve"> de EPI</w:t>
            </w:r>
          </w:p>
          <w:p w14:paraId="05411421" w14:textId="4CCE09B1" w:rsidR="0084432F" w:rsidRPr="00E423DE" w:rsidRDefault="0084432F" w:rsidP="0084432F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785ACD">
              <w:rPr>
                <w:rFonts w:ascii="Lato" w:hAnsi="Lato"/>
                <w:sz w:val="20"/>
                <w:szCs w:val="20"/>
                <w:lang w:val="pt-BR"/>
              </w:rPr>
              <w:t xml:space="preserve">Esta simulação é uma sessão de treinamento </w:t>
            </w:r>
            <w:r w:rsidR="00924090" w:rsidRPr="00785ACD">
              <w:rPr>
                <w:rFonts w:ascii="Lato" w:hAnsi="Lato"/>
                <w:sz w:val="20"/>
                <w:szCs w:val="20"/>
                <w:lang w:val="pt-BR"/>
              </w:rPr>
              <w:t>em</w:t>
            </w:r>
            <w:r w:rsidRPr="00785ACD">
              <w:rPr>
                <w:rFonts w:ascii="Lato" w:hAnsi="Lato"/>
                <w:sz w:val="20"/>
                <w:szCs w:val="20"/>
                <w:lang w:val="pt-BR"/>
              </w:rPr>
              <w:t xml:space="preserve"> equipe. Todos os participantes devem utilizar EPI adequados. Se um dos participantes não utilizar um dos itens de equipamento de EPI necessários, esse item não deverá ser registrado, mesmo que o restante dos participantes utilize</w:t>
            </w:r>
            <w:r w:rsidR="00716652" w:rsidRPr="00785ACD">
              <w:rPr>
                <w:rFonts w:ascii="Lato" w:hAnsi="Lato"/>
                <w:sz w:val="20"/>
                <w:szCs w:val="20"/>
                <w:lang w:val="pt-BR"/>
              </w:rPr>
              <w:t>m</w:t>
            </w:r>
            <w:r w:rsidRPr="00785ACD">
              <w:rPr>
                <w:rFonts w:ascii="Lato" w:hAnsi="Lato"/>
                <w:sz w:val="20"/>
                <w:szCs w:val="20"/>
                <w:lang w:val="pt-BR"/>
              </w:rPr>
              <w:t xml:space="preserve"> o </w:t>
            </w:r>
            <w:r w:rsidR="007C2155" w:rsidRPr="00785ACD">
              <w:rPr>
                <w:rFonts w:ascii="Lato" w:hAnsi="Lato"/>
                <w:sz w:val="20"/>
                <w:szCs w:val="20"/>
                <w:lang w:val="pt-BR"/>
              </w:rPr>
              <w:t>equipamento</w:t>
            </w:r>
            <w:r w:rsidRPr="00785ACD">
              <w:rPr>
                <w:rFonts w:ascii="Lato" w:hAnsi="Lato"/>
                <w:sz w:val="20"/>
                <w:szCs w:val="20"/>
                <w:lang w:val="pt-BR"/>
              </w:rPr>
              <w:t xml:space="preserve"> de EPI. É uma premissa básica que a equipe ajude e garanta que todos os participantes </w:t>
            </w:r>
            <w:r w:rsidR="00785ACD" w:rsidRPr="00785ACD">
              <w:rPr>
                <w:rFonts w:ascii="Lato" w:hAnsi="Lato"/>
                <w:sz w:val="20"/>
                <w:szCs w:val="20"/>
                <w:lang w:val="pt-BR"/>
              </w:rPr>
              <w:t>tenham vestido o EPI seguindo o protocolo.</w:t>
            </w:r>
          </w:p>
          <w:p w14:paraId="1238BF81" w14:textId="047522B4" w:rsidR="009F3A70" w:rsidRPr="00E423DE" w:rsidRDefault="009F3A70" w:rsidP="00C11314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</w:tc>
      </w:tr>
      <w:tr w:rsidR="00A21F8D" w:rsidRPr="00E423DE" w14:paraId="0960DC10" w14:textId="77777777" w:rsidTr="6849613D">
        <w:tc>
          <w:tcPr>
            <w:tcW w:w="2689" w:type="dxa"/>
          </w:tcPr>
          <w:p w14:paraId="53A3AE96" w14:textId="0D8728EE" w:rsidR="00A21F8D" w:rsidRPr="00E423DE" w:rsidRDefault="00A21F8D" w:rsidP="00A21F8D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Imagem de progressão do cenário</w:t>
            </w:r>
          </w:p>
        </w:tc>
        <w:tc>
          <w:tcPr>
            <w:tcW w:w="6939" w:type="dxa"/>
          </w:tcPr>
          <w:p w14:paraId="496D83AA" w14:textId="69289A81" w:rsidR="00A21F8D" w:rsidRPr="00E423DE" w:rsidRDefault="00A21F8D" w:rsidP="00A21F8D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N/A</w:t>
            </w:r>
          </w:p>
        </w:tc>
      </w:tr>
      <w:tr w:rsidR="00A21F8D" w:rsidRPr="00E423DE" w14:paraId="449F9140" w14:textId="77777777" w:rsidTr="6849613D">
        <w:tc>
          <w:tcPr>
            <w:tcW w:w="2689" w:type="dxa"/>
          </w:tcPr>
          <w:p w14:paraId="63E71A57" w14:textId="3044A846" w:rsidR="00A21F8D" w:rsidRPr="00E423DE" w:rsidRDefault="00A21F8D" w:rsidP="00A21F8D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Título da imagem de progressão do cenário</w:t>
            </w:r>
          </w:p>
        </w:tc>
        <w:tc>
          <w:tcPr>
            <w:tcW w:w="6939" w:type="dxa"/>
          </w:tcPr>
          <w:p w14:paraId="33EA7537" w14:textId="57F2C5A9" w:rsidR="00A21F8D" w:rsidRPr="00E423DE" w:rsidRDefault="00A21F8D" w:rsidP="00A21F8D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N/A</w:t>
            </w:r>
          </w:p>
        </w:tc>
      </w:tr>
      <w:tr w:rsidR="00A21F8D" w:rsidRPr="00E423DE" w14:paraId="5CA9A339" w14:textId="77777777" w:rsidTr="6849613D">
        <w:tc>
          <w:tcPr>
            <w:tcW w:w="2689" w:type="dxa"/>
          </w:tcPr>
          <w:p w14:paraId="38942F06" w14:textId="6656B97A" w:rsidR="00A21F8D" w:rsidRPr="00E423DE" w:rsidRDefault="00A21F8D" w:rsidP="00A21F8D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Descrição da imagem de progressão do cenário</w:t>
            </w:r>
          </w:p>
        </w:tc>
        <w:tc>
          <w:tcPr>
            <w:tcW w:w="6939" w:type="dxa"/>
          </w:tcPr>
          <w:p w14:paraId="27DCCCCD" w14:textId="7DEF1C7C" w:rsidR="00A21F8D" w:rsidRPr="00E423DE" w:rsidRDefault="00A21F8D" w:rsidP="00A21F8D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N/A</w:t>
            </w:r>
          </w:p>
        </w:tc>
      </w:tr>
      <w:tr w:rsidR="00A21F8D" w:rsidRPr="00E423DE" w14:paraId="67822660" w14:textId="77777777" w:rsidTr="6849613D">
        <w:tc>
          <w:tcPr>
            <w:tcW w:w="2689" w:type="dxa"/>
          </w:tcPr>
          <w:p w14:paraId="4D478310" w14:textId="6F170873" w:rsidR="00A21F8D" w:rsidRPr="00E423DE" w:rsidRDefault="00A21F8D" w:rsidP="00A21F8D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Anexo de Progressão de Cenário</w:t>
            </w:r>
          </w:p>
        </w:tc>
        <w:tc>
          <w:tcPr>
            <w:tcW w:w="6939" w:type="dxa"/>
          </w:tcPr>
          <w:p w14:paraId="4B7BCD5C" w14:textId="22075BDD" w:rsidR="00A21F8D" w:rsidRPr="00E423DE" w:rsidRDefault="00A21F8D" w:rsidP="00A21F8D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9654F2">
              <w:rPr>
                <w:rFonts w:ascii="Lato" w:hAnsi="Lato"/>
                <w:sz w:val="20"/>
                <w:szCs w:val="20"/>
                <w:lang w:val="pt-BR"/>
              </w:rPr>
              <w:t>N/A</w:t>
            </w:r>
          </w:p>
        </w:tc>
      </w:tr>
      <w:tr w:rsidR="00820441" w:rsidRPr="00E423DE" w14:paraId="08FBE434" w14:textId="77777777" w:rsidTr="6849613D">
        <w:tc>
          <w:tcPr>
            <w:tcW w:w="2689" w:type="dxa"/>
            <w:shd w:val="clear" w:color="auto" w:fill="CCCCCC" w:themeFill="accent5" w:themeFillTint="33"/>
          </w:tcPr>
          <w:p w14:paraId="37150014" w14:textId="50A66A1C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Aba do </w:t>
            </w:r>
            <w:proofErr w:type="spellStart"/>
            <w:r w:rsidRPr="00E423DE">
              <w:rPr>
                <w:rFonts w:ascii="Lato" w:hAnsi="Lato"/>
                <w:sz w:val="20"/>
                <w:szCs w:val="20"/>
                <w:lang w:val="pt-BR"/>
              </w:rPr>
              <w:t>Debriefing</w:t>
            </w:r>
            <w:proofErr w:type="spellEnd"/>
          </w:p>
        </w:tc>
        <w:tc>
          <w:tcPr>
            <w:tcW w:w="6939" w:type="dxa"/>
            <w:shd w:val="clear" w:color="auto" w:fill="CCCCCC" w:themeFill="accent5" w:themeFillTint="33"/>
          </w:tcPr>
          <w:p w14:paraId="3BB0CED7" w14:textId="77777777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</w:tc>
      </w:tr>
      <w:tr w:rsidR="00820441" w:rsidRPr="006A349E" w14:paraId="384C474A" w14:textId="77777777" w:rsidTr="6849613D">
        <w:tc>
          <w:tcPr>
            <w:tcW w:w="2689" w:type="dxa"/>
          </w:tcPr>
          <w:p w14:paraId="783406CD" w14:textId="2B75982F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Pergunta de </w:t>
            </w:r>
            <w:r w:rsidR="00A21F8D" w:rsidRPr="00E423DE">
              <w:rPr>
                <w:rFonts w:ascii="Lato" w:hAnsi="Lato"/>
                <w:sz w:val="20"/>
                <w:szCs w:val="20"/>
                <w:lang w:val="pt-BR"/>
              </w:rPr>
              <w:t>Reflexão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 Guiada</w:t>
            </w:r>
          </w:p>
        </w:tc>
        <w:tc>
          <w:tcPr>
            <w:tcW w:w="6939" w:type="dxa"/>
          </w:tcPr>
          <w:p w14:paraId="236467AF" w14:textId="77777777" w:rsidR="007F463C" w:rsidRPr="00E423DE" w:rsidRDefault="007F463C" w:rsidP="007F463C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Essas questões de reflexão orientada são organizadas pelo método de reunir-analisar-resumir (RAR). As perguntas são apresentadas para sugerir tópicos que podem inspirar a conversa do </w:t>
            </w:r>
            <w:proofErr w:type="spellStart"/>
            <w:r w:rsidRPr="00E423DE">
              <w:rPr>
                <w:rFonts w:ascii="Lato" w:hAnsi="Lato"/>
                <w:sz w:val="20"/>
                <w:szCs w:val="20"/>
                <w:lang w:val="pt-BR"/>
              </w:rPr>
              <w:t>Debriefing</w:t>
            </w:r>
            <w:proofErr w:type="spellEnd"/>
            <w:r w:rsidRPr="00E423DE">
              <w:rPr>
                <w:rFonts w:ascii="Lato" w:hAnsi="Lato"/>
                <w:sz w:val="20"/>
                <w:szCs w:val="20"/>
                <w:lang w:val="pt-BR"/>
              </w:rPr>
              <w:t>.</w:t>
            </w:r>
          </w:p>
          <w:p w14:paraId="51935555" w14:textId="77777777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  <w:p w14:paraId="51FD1132" w14:textId="77777777" w:rsidR="007F463C" w:rsidRPr="00E423DE" w:rsidRDefault="007F463C" w:rsidP="007F463C">
            <w:pPr>
              <w:pStyle w:val="Heading2"/>
              <w:outlineLvl w:val="1"/>
              <w:rPr>
                <w:rFonts w:ascii="Lato" w:hAnsi="Lato"/>
                <w:sz w:val="22"/>
                <w:szCs w:val="22"/>
                <w:lang w:val="pt-BR"/>
              </w:rPr>
            </w:pPr>
            <w:r w:rsidRPr="00E423DE">
              <w:rPr>
                <w:rFonts w:ascii="Lato" w:hAnsi="Lato"/>
                <w:sz w:val="22"/>
                <w:szCs w:val="22"/>
                <w:lang w:val="pt-BR"/>
              </w:rPr>
              <w:t>Reunir Informações</w:t>
            </w:r>
          </w:p>
          <w:p w14:paraId="42720D58" w14:textId="77777777" w:rsidR="007F463C" w:rsidRPr="00E423DE" w:rsidRDefault="007F463C" w:rsidP="007F463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Quais são suas reações a esta simulação? Quais são suas outras 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lastRenderedPageBreak/>
              <w:t>reações iniciais?</w:t>
            </w:r>
          </w:p>
          <w:p w14:paraId="10734749" w14:textId="15B2FD84" w:rsidR="007F463C" w:rsidRPr="00E423DE" w:rsidRDefault="007F463C" w:rsidP="007F463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Um de vocês descreveria os eventos da sua perspectiva?</w:t>
            </w:r>
          </w:p>
          <w:p w14:paraId="3A04BB8E" w14:textId="77777777" w:rsidR="007F463C" w:rsidRPr="00E423DE" w:rsidRDefault="007F463C" w:rsidP="007F463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Na sua perspectiva, quais foram os principais problemas com os quais você teve que lidar?</w:t>
            </w:r>
          </w:p>
          <w:p w14:paraId="74CEF3F6" w14:textId="77777777" w:rsidR="007F463C" w:rsidRPr="00E423DE" w:rsidRDefault="007F463C" w:rsidP="007F463C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  <w:p w14:paraId="3237F5D5" w14:textId="536CED75" w:rsidR="007F463C" w:rsidRPr="00E423DE" w:rsidRDefault="007F463C" w:rsidP="007F463C">
            <w:pPr>
              <w:pStyle w:val="Heading2"/>
              <w:outlineLvl w:val="1"/>
              <w:rPr>
                <w:rFonts w:ascii="Lato" w:hAnsi="Lato"/>
                <w:sz w:val="22"/>
                <w:szCs w:val="22"/>
                <w:lang w:val="pt-BR"/>
              </w:rPr>
            </w:pPr>
            <w:r w:rsidRPr="00E423DE">
              <w:rPr>
                <w:rFonts w:ascii="Lato" w:hAnsi="Lato"/>
                <w:sz w:val="22"/>
                <w:szCs w:val="22"/>
                <w:lang w:val="pt-BR"/>
              </w:rPr>
              <w:t>Análise</w:t>
            </w:r>
          </w:p>
          <w:p w14:paraId="2F91B280" w14:textId="77777777" w:rsidR="007F463C" w:rsidRPr="00E423DE" w:rsidRDefault="007F463C" w:rsidP="007F463C">
            <w:pPr>
              <w:pStyle w:val="ListParagraph"/>
              <w:numPr>
                <w:ilvl w:val="0"/>
                <w:numId w:val="33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Descreva as características dos sinais vitais para infecções por vírus respiratórios. Quais características foram aplicáveis neste caso?</w:t>
            </w:r>
          </w:p>
          <w:p w14:paraId="11B1E6F4" w14:textId="77777777" w:rsidR="007F463C" w:rsidRPr="00E423DE" w:rsidRDefault="007F463C" w:rsidP="007F463C">
            <w:pPr>
              <w:pStyle w:val="ListParagraph"/>
              <w:numPr>
                <w:ilvl w:val="0"/>
                <w:numId w:val="33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Descreva como o paciente estava ventilando no início da simulação?</w:t>
            </w:r>
          </w:p>
          <w:p w14:paraId="0C16D3D4" w14:textId="77777777" w:rsidR="007F463C" w:rsidRPr="00E423DE" w:rsidRDefault="007F463C" w:rsidP="007F463C">
            <w:pPr>
              <w:pStyle w:val="ListParagraph"/>
              <w:numPr>
                <w:ilvl w:val="0"/>
                <w:numId w:val="33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Descreva quais etapas você fez para melhorar a ventilação?</w:t>
            </w:r>
          </w:p>
          <w:p w14:paraId="1F7E7279" w14:textId="77777777" w:rsidR="007F463C" w:rsidRPr="00E423DE" w:rsidRDefault="007F463C" w:rsidP="007F463C">
            <w:pPr>
              <w:pStyle w:val="ListParagraph"/>
              <w:numPr>
                <w:ilvl w:val="0"/>
                <w:numId w:val="33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Quais foram suas considerações sobre o aumento da sedação?</w:t>
            </w:r>
          </w:p>
          <w:p w14:paraId="32E4BC64" w14:textId="77777777" w:rsidR="007F463C" w:rsidRPr="00E423DE" w:rsidRDefault="007F463C" w:rsidP="007F463C">
            <w:pPr>
              <w:pStyle w:val="ListParagraph"/>
              <w:numPr>
                <w:ilvl w:val="0"/>
                <w:numId w:val="33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Como foi sua cooperação dentro da equipe e com o paciente? </w:t>
            </w:r>
          </w:p>
          <w:p w14:paraId="5238E75C" w14:textId="77777777" w:rsidR="007F463C" w:rsidRPr="00E423DE" w:rsidRDefault="007F463C" w:rsidP="007F463C">
            <w:pPr>
              <w:pStyle w:val="ListParagraph"/>
              <w:numPr>
                <w:ilvl w:val="0"/>
                <w:numId w:val="33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Qual comunicação interprofissional você realizou?</w:t>
            </w:r>
          </w:p>
          <w:p w14:paraId="294759EE" w14:textId="6C10911B" w:rsidR="007F463C" w:rsidRPr="00E423DE" w:rsidRDefault="007F463C" w:rsidP="007F463C">
            <w:pPr>
              <w:pStyle w:val="ListParagraph"/>
              <w:numPr>
                <w:ilvl w:val="0"/>
                <w:numId w:val="33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Como você garantiu as precauções de segurança antes, durante e após o encontro com o paciente?</w:t>
            </w:r>
          </w:p>
          <w:p w14:paraId="4C5E8F1B" w14:textId="77777777" w:rsidR="00820441" w:rsidRPr="00E423DE" w:rsidRDefault="00820441" w:rsidP="007F463C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  <w:p w14:paraId="30D15694" w14:textId="31C21698" w:rsidR="00820441" w:rsidRPr="00E423DE" w:rsidRDefault="007F463C" w:rsidP="00820441">
            <w:pPr>
              <w:pStyle w:val="Heading2"/>
              <w:outlineLvl w:val="1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Resumo</w:t>
            </w:r>
          </w:p>
          <w:p w14:paraId="6AB023B7" w14:textId="77777777" w:rsidR="007F463C" w:rsidRPr="00E423DE" w:rsidRDefault="007F463C" w:rsidP="007F463C">
            <w:pPr>
              <w:pStyle w:val="ListParagraph"/>
              <w:numPr>
                <w:ilvl w:val="0"/>
                <w:numId w:val="24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Quais são os pontos chave desta simulação?</w:t>
            </w:r>
          </w:p>
          <w:p w14:paraId="02570A83" w14:textId="4B5E4F15" w:rsidR="007F463C" w:rsidRPr="00E423DE" w:rsidRDefault="007F463C" w:rsidP="007F463C">
            <w:pPr>
              <w:pStyle w:val="ListParagraph"/>
              <w:numPr>
                <w:ilvl w:val="0"/>
                <w:numId w:val="24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O que você gostaria de fazer </w:t>
            </w:r>
            <w:r w:rsidR="00F75796">
              <w:rPr>
                <w:rFonts w:ascii="Lato" w:hAnsi="Lato"/>
                <w:sz w:val="20"/>
                <w:szCs w:val="20"/>
                <w:lang w:val="pt-BR"/>
              </w:rPr>
              <w:t xml:space="preserve">de 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t>diferente da próxima vez em uma situação semelhante?</w:t>
            </w:r>
          </w:p>
          <w:p w14:paraId="7EF5D729" w14:textId="3BD94B17" w:rsidR="00820441" w:rsidRPr="00E423DE" w:rsidRDefault="007F463C" w:rsidP="007F463C">
            <w:pPr>
              <w:pStyle w:val="ListParagraph"/>
              <w:numPr>
                <w:ilvl w:val="0"/>
                <w:numId w:val="24"/>
              </w:num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Quais são as suas principais mensagens para levar para casa?</w:t>
            </w:r>
          </w:p>
        </w:tc>
      </w:tr>
      <w:tr w:rsidR="00820441" w:rsidRPr="00E423DE" w14:paraId="48169D38" w14:textId="77777777" w:rsidTr="6849613D">
        <w:tc>
          <w:tcPr>
            <w:tcW w:w="2689" w:type="dxa"/>
          </w:tcPr>
          <w:p w14:paraId="1248D1DB" w14:textId="0A3B33F0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lastRenderedPageBreak/>
              <w:t>Anexo da Guia de Reflexão</w:t>
            </w:r>
          </w:p>
        </w:tc>
        <w:tc>
          <w:tcPr>
            <w:tcW w:w="6939" w:type="dxa"/>
          </w:tcPr>
          <w:p w14:paraId="0EA76D3E" w14:textId="1FF0BE5E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N</w:t>
            </w:r>
            <w:r w:rsidR="00540DA2">
              <w:rPr>
                <w:rFonts w:ascii="Lato" w:hAnsi="Lato"/>
                <w:sz w:val="20"/>
                <w:szCs w:val="20"/>
              </w:rPr>
              <w:t>/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t>A</w:t>
            </w:r>
          </w:p>
        </w:tc>
      </w:tr>
      <w:tr w:rsidR="00820441" w:rsidRPr="006A349E" w14:paraId="6B542F6D" w14:textId="77777777" w:rsidTr="6849613D">
        <w:tc>
          <w:tcPr>
            <w:tcW w:w="2689" w:type="dxa"/>
          </w:tcPr>
          <w:p w14:paraId="269A41F1" w14:textId="72770430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Considerações do Caso</w:t>
            </w:r>
          </w:p>
        </w:tc>
        <w:tc>
          <w:tcPr>
            <w:tcW w:w="6939" w:type="dxa"/>
          </w:tcPr>
          <w:p w14:paraId="00E87EBA" w14:textId="77777777" w:rsidR="007F2B59" w:rsidRPr="009654F2" w:rsidRDefault="007F463C" w:rsidP="007F2B59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A equipe deve aplicar </w:t>
            </w:r>
            <w:r w:rsidR="00AE4293">
              <w:rPr>
                <w:rFonts w:ascii="Lato" w:hAnsi="Lato"/>
                <w:sz w:val="20"/>
                <w:szCs w:val="20"/>
                <w:lang w:val="pt-BR"/>
              </w:rPr>
              <w:t>as P</w:t>
            </w:r>
            <w:r w:rsidR="00AE4293" w:rsidRPr="009942BC">
              <w:rPr>
                <w:rFonts w:ascii="Lato" w:hAnsi="Lato"/>
                <w:sz w:val="20"/>
                <w:szCs w:val="20"/>
                <w:lang w:val="pt-BR"/>
              </w:rPr>
              <w:t xml:space="preserve">recauções para </w:t>
            </w:r>
            <w:r w:rsidR="00AE4293">
              <w:rPr>
                <w:rFonts w:ascii="Lato" w:hAnsi="Lato"/>
                <w:sz w:val="20"/>
                <w:szCs w:val="20"/>
                <w:lang w:val="pt-BR"/>
              </w:rPr>
              <w:t>C</w:t>
            </w:r>
            <w:r w:rsidR="00AE4293" w:rsidRPr="009942BC">
              <w:rPr>
                <w:rFonts w:ascii="Lato" w:hAnsi="Lato"/>
                <w:sz w:val="20"/>
                <w:szCs w:val="20"/>
                <w:lang w:val="pt-BR"/>
              </w:rPr>
              <w:t xml:space="preserve">ontrole de </w:t>
            </w:r>
            <w:r w:rsidR="00AE4293">
              <w:rPr>
                <w:rFonts w:ascii="Lato" w:hAnsi="Lato"/>
                <w:sz w:val="20"/>
                <w:szCs w:val="20"/>
                <w:lang w:val="pt-BR"/>
              </w:rPr>
              <w:t>I</w:t>
            </w:r>
            <w:r w:rsidR="00AE4293" w:rsidRPr="009942BC">
              <w:rPr>
                <w:rFonts w:ascii="Lato" w:hAnsi="Lato"/>
                <w:sz w:val="20"/>
                <w:szCs w:val="20"/>
                <w:lang w:val="pt-BR"/>
              </w:rPr>
              <w:t xml:space="preserve">nfecção 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de rotina (ou seja, precauções padrão) para todos os pacientes. Além disso, é de extrema importância a aplicação de precauções padrão em todos os momentos, incluindo, </w:t>
            </w:r>
            <w:r w:rsidR="007F2B59" w:rsidRPr="00AE7846">
              <w:rPr>
                <w:rFonts w:ascii="Lato" w:hAnsi="Lato"/>
                <w:sz w:val="20"/>
                <w:szCs w:val="20"/>
                <w:lang w:val="pt-BR"/>
              </w:rPr>
              <w:t>entre outras:</w:t>
            </w:r>
          </w:p>
          <w:p w14:paraId="13A845AD" w14:textId="77777777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  <w:p w14:paraId="3CC383CA" w14:textId="4EFDAC3B" w:rsidR="007F463C" w:rsidRPr="00E423DE" w:rsidRDefault="00820441" w:rsidP="007F463C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• </w:t>
            </w:r>
            <w:r w:rsidR="007F463C" w:rsidRPr="00E423DE">
              <w:rPr>
                <w:rFonts w:ascii="Lato" w:hAnsi="Lato"/>
                <w:sz w:val="20"/>
                <w:szCs w:val="20"/>
                <w:lang w:val="pt-BR"/>
              </w:rPr>
              <w:t>Higiene das mãos</w:t>
            </w:r>
          </w:p>
          <w:p w14:paraId="33A3B746" w14:textId="77777777" w:rsidR="007F463C" w:rsidRPr="00E423DE" w:rsidRDefault="007F463C" w:rsidP="007F463C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• Higiene respiratória</w:t>
            </w:r>
          </w:p>
          <w:p w14:paraId="2ABAC409" w14:textId="77777777" w:rsidR="007F463C" w:rsidRPr="00E423DE" w:rsidRDefault="007F463C" w:rsidP="007F463C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• EPI de acordo com o risco</w:t>
            </w:r>
          </w:p>
          <w:p w14:paraId="59FF4B4F" w14:textId="77777777" w:rsidR="007F463C" w:rsidRPr="00E423DE" w:rsidRDefault="007F463C" w:rsidP="007F463C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• Práticas seguras de injeção, gerenciamento de objetos cortantes e prevenção de lesões</w:t>
            </w:r>
          </w:p>
          <w:p w14:paraId="31F8FED3" w14:textId="77777777" w:rsidR="007F463C" w:rsidRPr="00E423DE" w:rsidRDefault="007F463C" w:rsidP="007F463C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• Manuseio, limpeza e desinfecção segura do equipamento de atendimento ao paciente</w:t>
            </w:r>
          </w:p>
          <w:p w14:paraId="3854B86C" w14:textId="77777777" w:rsidR="007F463C" w:rsidRPr="00E423DE" w:rsidRDefault="007F463C" w:rsidP="007F463C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• Limpeza ambiental</w:t>
            </w:r>
          </w:p>
          <w:p w14:paraId="01412F62" w14:textId="2533E3EC" w:rsidR="007F463C" w:rsidRPr="00E423DE" w:rsidRDefault="007F463C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  <w:p w14:paraId="06E070CD" w14:textId="28F2281B" w:rsidR="00820441" w:rsidRPr="00E423DE" w:rsidRDefault="00BF2D32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Nesse caso, os participantes devem gerenciar a ventilação mecânica para o paciente gravemente doente. Os funcionários com habilidades avançadas de ventilação terão a oportunidade de praticar suas técnicas de ventilação no tratamento do Covid-19</w:t>
            </w:r>
            <w:r w:rsidR="00245BA9">
              <w:rPr>
                <w:rFonts w:ascii="Lato" w:hAnsi="Lato"/>
                <w:sz w:val="20"/>
                <w:szCs w:val="20"/>
                <w:lang w:val="pt-BR"/>
              </w:rPr>
              <w:t>.</w:t>
            </w:r>
          </w:p>
        </w:tc>
      </w:tr>
      <w:tr w:rsidR="009B1424" w:rsidRPr="00E423DE" w14:paraId="6B77D3CE" w14:textId="77777777" w:rsidTr="6849613D">
        <w:tc>
          <w:tcPr>
            <w:tcW w:w="2689" w:type="dxa"/>
          </w:tcPr>
          <w:p w14:paraId="17AC6954" w14:textId="22D72637" w:rsidR="009B1424" w:rsidRPr="00E423DE" w:rsidRDefault="009B1424" w:rsidP="009B1424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353125">
              <w:rPr>
                <w:rFonts w:ascii="Lato" w:hAnsi="Lato"/>
                <w:sz w:val="20"/>
                <w:szCs w:val="20"/>
                <w:lang w:val="pt-BR"/>
              </w:rPr>
              <w:t>Imagens das Considerações do Caso</w:t>
            </w:r>
          </w:p>
        </w:tc>
        <w:tc>
          <w:tcPr>
            <w:tcW w:w="6939" w:type="dxa"/>
          </w:tcPr>
          <w:p w14:paraId="4C517163" w14:textId="1EDE7F1A" w:rsidR="009B1424" w:rsidRPr="00E423DE" w:rsidRDefault="009B1424" w:rsidP="009B1424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353125">
              <w:rPr>
                <w:rFonts w:ascii="Lato" w:hAnsi="Lato"/>
                <w:sz w:val="20"/>
                <w:szCs w:val="20"/>
                <w:lang w:val="pt-BR"/>
              </w:rPr>
              <w:t>N/A</w:t>
            </w:r>
          </w:p>
        </w:tc>
      </w:tr>
      <w:tr w:rsidR="009B1424" w:rsidRPr="00E423DE" w14:paraId="3555E9D2" w14:textId="77777777" w:rsidTr="6849613D">
        <w:tc>
          <w:tcPr>
            <w:tcW w:w="2689" w:type="dxa"/>
          </w:tcPr>
          <w:p w14:paraId="6F0574CD" w14:textId="2AAEC237" w:rsidR="009B1424" w:rsidRPr="00E423DE" w:rsidRDefault="009B1424" w:rsidP="009B1424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353125">
              <w:rPr>
                <w:rFonts w:ascii="Lato" w:hAnsi="Lato"/>
                <w:sz w:val="20"/>
                <w:szCs w:val="20"/>
                <w:lang w:val="pt-BR"/>
              </w:rPr>
              <w:t>Considerações do Caso Descrição das Imagens</w:t>
            </w:r>
          </w:p>
        </w:tc>
        <w:tc>
          <w:tcPr>
            <w:tcW w:w="6939" w:type="dxa"/>
          </w:tcPr>
          <w:p w14:paraId="3F5EDD20" w14:textId="57379369" w:rsidR="009B1424" w:rsidRPr="00E423DE" w:rsidRDefault="009B1424" w:rsidP="009B1424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353125">
              <w:rPr>
                <w:rFonts w:ascii="Lato" w:hAnsi="Lato"/>
                <w:sz w:val="20"/>
                <w:szCs w:val="20"/>
                <w:lang w:val="pt-BR"/>
              </w:rPr>
              <w:t>N/A</w:t>
            </w:r>
          </w:p>
        </w:tc>
      </w:tr>
      <w:tr w:rsidR="009B1424" w:rsidRPr="00E423DE" w14:paraId="3318B8AC" w14:textId="77777777" w:rsidTr="6849613D">
        <w:tc>
          <w:tcPr>
            <w:tcW w:w="2689" w:type="dxa"/>
            <w:shd w:val="clear" w:color="auto" w:fill="auto"/>
          </w:tcPr>
          <w:p w14:paraId="0725E44B" w14:textId="656E3817" w:rsidR="009B1424" w:rsidRPr="00E423DE" w:rsidRDefault="009B1424" w:rsidP="009B1424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353125">
              <w:rPr>
                <w:rFonts w:ascii="Lato" w:hAnsi="Lato"/>
                <w:sz w:val="20"/>
                <w:szCs w:val="20"/>
                <w:lang w:val="pt-BR"/>
              </w:rPr>
              <w:t>Anexos das Considerações do Caso</w:t>
            </w:r>
          </w:p>
        </w:tc>
        <w:tc>
          <w:tcPr>
            <w:tcW w:w="6939" w:type="dxa"/>
            <w:shd w:val="clear" w:color="auto" w:fill="auto"/>
          </w:tcPr>
          <w:p w14:paraId="53B3C851" w14:textId="2AECAD01" w:rsidR="009B1424" w:rsidRPr="00E423DE" w:rsidRDefault="009B1424" w:rsidP="009B1424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353125">
              <w:rPr>
                <w:rFonts w:ascii="Lato" w:hAnsi="Lato"/>
                <w:sz w:val="20"/>
                <w:szCs w:val="20"/>
                <w:lang w:val="pt-BR"/>
              </w:rPr>
              <w:t>N/A</w:t>
            </w:r>
          </w:p>
        </w:tc>
      </w:tr>
      <w:tr w:rsidR="00820441" w:rsidRPr="00E423DE" w14:paraId="06E0E84B" w14:textId="77777777" w:rsidTr="6849613D">
        <w:tc>
          <w:tcPr>
            <w:tcW w:w="2689" w:type="dxa"/>
            <w:shd w:val="clear" w:color="auto" w:fill="CCCCCC" w:themeFill="accent5" w:themeFillTint="33"/>
          </w:tcPr>
          <w:p w14:paraId="1418B2C3" w14:textId="2AF83306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Arquivos e anexos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128EAF1F" w14:textId="77777777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</w:tc>
      </w:tr>
      <w:tr w:rsidR="00820441" w:rsidRPr="00E423DE" w14:paraId="38E90C9E" w14:textId="77777777" w:rsidTr="6849613D">
        <w:tc>
          <w:tcPr>
            <w:tcW w:w="2689" w:type="dxa"/>
            <w:shd w:val="clear" w:color="auto" w:fill="CCCCCC" w:themeFill="accent5" w:themeFillTint="33"/>
          </w:tcPr>
          <w:p w14:paraId="58A36F3A" w14:textId="04C811C7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Detalhes da Publicação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10EEEC39" w14:textId="77777777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</w:tc>
      </w:tr>
      <w:tr w:rsidR="00820441" w:rsidRPr="00E423DE" w14:paraId="587DEA78" w14:textId="77777777" w:rsidTr="6849613D">
        <w:tc>
          <w:tcPr>
            <w:tcW w:w="2689" w:type="dxa"/>
          </w:tcPr>
          <w:p w14:paraId="17524A38" w14:textId="1004813E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Número de versão</w:t>
            </w:r>
          </w:p>
        </w:tc>
        <w:tc>
          <w:tcPr>
            <w:tcW w:w="6939" w:type="dxa"/>
          </w:tcPr>
          <w:p w14:paraId="4AF5F327" w14:textId="7DAFC4EB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1.0</w:t>
            </w:r>
          </w:p>
        </w:tc>
      </w:tr>
      <w:tr w:rsidR="00820441" w:rsidRPr="00E423DE" w14:paraId="4FFDE160" w14:textId="77777777" w:rsidTr="6849613D">
        <w:tc>
          <w:tcPr>
            <w:tcW w:w="2689" w:type="dxa"/>
          </w:tcPr>
          <w:p w14:paraId="7198EC7C" w14:textId="17DEDAA1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Data de Publicação</w:t>
            </w:r>
          </w:p>
        </w:tc>
        <w:tc>
          <w:tcPr>
            <w:tcW w:w="6939" w:type="dxa"/>
          </w:tcPr>
          <w:p w14:paraId="12B54AA9" w14:textId="4559845F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27/3 2020</w:t>
            </w:r>
          </w:p>
        </w:tc>
      </w:tr>
      <w:tr w:rsidR="00820441" w:rsidRPr="00E423DE" w14:paraId="5E0EABAD" w14:textId="77777777" w:rsidTr="6849613D">
        <w:tc>
          <w:tcPr>
            <w:tcW w:w="2689" w:type="dxa"/>
          </w:tcPr>
          <w:p w14:paraId="59BC119D" w14:textId="5B760151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Nota de Lançamento</w:t>
            </w:r>
          </w:p>
        </w:tc>
        <w:tc>
          <w:tcPr>
            <w:tcW w:w="6939" w:type="dxa"/>
          </w:tcPr>
          <w:p w14:paraId="1EFCA9E6" w14:textId="73CC4738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N</w:t>
            </w:r>
            <w:r w:rsidR="009B1424">
              <w:rPr>
                <w:rFonts w:ascii="Lato" w:hAnsi="Lato"/>
                <w:sz w:val="20"/>
                <w:szCs w:val="20"/>
                <w:lang w:val="pt-BR"/>
              </w:rPr>
              <w:t>/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t>A</w:t>
            </w:r>
          </w:p>
        </w:tc>
      </w:tr>
      <w:tr w:rsidR="00820441" w:rsidRPr="00E423DE" w14:paraId="6493E6BA" w14:textId="77777777" w:rsidTr="6849613D">
        <w:tc>
          <w:tcPr>
            <w:tcW w:w="2689" w:type="dxa"/>
          </w:tcPr>
          <w:p w14:paraId="73DD04DB" w14:textId="591D6E6B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proofErr w:type="spellStart"/>
            <w:r w:rsidRPr="00E423DE">
              <w:rPr>
                <w:rFonts w:ascii="Lato" w:hAnsi="Lato"/>
                <w:sz w:val="20"/>
                <w:szCs w:val="20"/>
                <w:lang w:val="pt-BR"/>
              </w:rPr>
              <w:t>Co-desenvolvedor</w:t>
            </w:r>
            <w:proofErr w:type="spellEnd"/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 1</w:t>
            </w:r>
          </w:p>
        </w:tc>
        <w:tc>
          <w:tcPr>
            <w:tcW w:w="6939" w:type="dxa"/>
          </w:tcPr>
          <w:p w14:paraId="01102CD0" w14:textId="54612F71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Ingmar Medical</w:t>
            </w:r>
          </w:p>
        </w:tc>
      </w:tr>
      <w:tr w:rsidR="00820441" w:rsidRPr="00E423DE" w14:paraId="55A6FEA4" w14:textId="77777777" w:rsidTr="6849613D">
        <w:tc>
          <w:tcPr>
            <w:tcW w:w="2689" w:type="dxa"/>
          </w:tcPr>
          <w:p w14:paraId="19074C22" w14:textId="5921F196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proofErr w:type="spellStart"/>
            <w:r w:rsidRPr="00E423DE">
              <w:rPr>
                <w:rFonts w:ascii="Lato" w:hAnsi="Lato"/>
                <w:sz w:val="20"/>
                <w:szCs w:val="20"/>
                <w:lang w:val="pt-BR"/>
              </w:rPr>
              <w:t>Co-desenvolvedor</w:t>
            </w:r>
            <w:proofErr w:type="spellEnd"/>
            <w:r w:rsidRPr="00E423DE">
              <w:rPr>
                <w:rFonts w:ascii="Lato" w:hAnsi="Lato"/>
                <w:sz w:val="20"/>
                <w:szCs w:val="20"/>
                <w:lang w:val="pt-BR"/>
              </w:rPr>
              <w:t xml:space="preserve"> 2</w:t>
            </w:r>
          </w:p>
        </w:tc>
        <w:tc>
          <w:tcPr>
            <w:tcW w:w="6939" w:type="dxa"/>
          </w:tcPr>
          <w:p w14:paraId="48007C22" w14:textId="7280A0EA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N</w:t>
            </w:r>
            <w:r w:rsidR="00DE14CF">
              <w:rPr>
                <w:rFonts w:ascii="Lato" w:hAnsi="Lato"/>
                <w:sz w:val="20"/>
                <w:szCs w:val="20"/>
                <w:lang w:val="pt-BR"/>
              </w:rPr>
              <w:t>/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t>A</w:t>
            </w:r>
          </w:p>
        </w:tc>
      </w:tr>
      <w:tr w:rsidR="00820441" w:rsidRPr="00E423DE" w14:paraId="1A1102CD" w14:textId="77777777" w:rsidTr="6849613D">
        <w:tc>
          <w:tcPr>
            <w:tcW w:w="2689" w:type="dxa"/>
            <w:shd w:val="clear" w:color="auto" w:fill="auto"/>
          </w:tcPr>
          <w:p w14:paraId="47964B33" w14:textId="063DE4DB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Aviso Legal</w:t>
            </w:r>
          </w:p>
        </w:tc>
        <w:tc>
          <w:tcPr>
            <w:tcW w:w="6939" w:type="dxa"/>
            <w:shd w:val="clear" w:color="auto" w:fill="auto"/>
          </w:tcPr>
          <w:p w14:paraId="6BCFB2F3" w14:textId="4BAA38DA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N</w:t>
            </w:r>
            <w:r w:rsidR="00DE14CF">
              <w:rPr>
                <w:rFonts w:ascii="Lato" w:hAnsi="Lato"/>
                <w:sz w:val="20"/>
                <w:szCs w:val="20"/>
                <w:lang w:val="pt-BR"/>
              </w:rPr>
              <w:t>/</w:t>
            </w:r>
            <w:r w:rsidRPr="00E423DE">
              <w:rPr>
                <w:rFonts w:ascii="Lato" w:hAnsi="Lato"/>
                <w:sz w:val="20"/>
                <w:szCs w:val="20"/>
                <w:lang w:val="pt-BR"/>
              </w:rPr>
              <w:t>A</w:t>
            </w:r>
          </w:p>
        </w:tc>
      </w:tr>
      <w:tr w:rsidR="00820441" w:rsidRPr="00E423DE" w14:paraId="37086BD2" w14:textId="77777777" w:rsidTr="6849613D">
        <w:tc>
          <w:tcPr>
            <w:tcW w:w="2689" w:type="dxa"/>
            <w:shd w:val="clear" w:color="auto" w:fill="auto"/>
          </w:tcPr>
          <w:p w14:paraId="051FA84A" w14:textId="721EAA78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lastRenderedPageBreak/>
              <w:t>Créditos</w:t>
            </w:r>
          </w:p>
        </w:tc>
        <w:tc>
          <w:tcPr>
            <w:tcW w:w="6939" w:type="dxa"/>
            <w:shd w:val="clear" w:color="auto" w:fill="auto"/>
          </w:tcPr>
          <w:p w14:paraId="175983E1" w14:textId="6E22ABD2" w:rsidR="00820441" w:rsidRPr="00E423DE" w:rsidRDefault="00DE14CF" w:rsidP="00820441">
            <w:pPr>
              <w:pStyle w:val="Heading2"/>
              <w:outlineLvl w:val="1"/>
              <w:rPr>
                <w:rStyle w:val="mcnt"/>
                <w:rFonts w:ascii="Lato" w:eastAsia="Times New Roman" w:hAnsi="Lato"/>
                <w:sz w:val="20"/>
                <w:szCs w:val="20"/>
                <w:lang w:val="pt-BR"/>
              </w:rPr>
            </w:pPr>
            <w:r w:rsidRPr="00E423DE">
              <w:rPr>
                <w:rStyle w:val="mcnt"/>
                <w:rFonts w:ascii="Lato" w:eastAsia="Times New Roman" w:hAnsi="Lato"/>
                <w:sz w:val="20"/>
                <w:szCs w:val="20"/>
                <w:lang w:val="pt-BR"/>
              </w:rPr>
              <w:t>Contribuição</w:t>
            </w:r>
            <w:r w:rsidR="00BF2D32" w:rsidRPr="00E423DE">
              <w:rPr>
                <w:rStyle w:val="mcnt"/>
                <w:rFonts w:ascii="Lato" w:eastAsia="Times New Roman" w:hAnsi="Lato"/>
                <w:sz w:val="20"/>
                <w:szCs w:val="20"/>
                <w:lang w:val="pt-BR"/>
              </w:rPr>
              <w:t xml:space="preserve"> e </w:t>
            </w:r>
            <w:r w:rsidRPr="00E423DE">
              <w:rPr>
                <w:rStyle w:val="mcnt"/>
                <w:rFonts w:ascii="Lato" w:eastAsia="Times New Roman" w:hAnsi="Lato"/>
                <w:sz w:val="20"/>
                <w:szCs w:val="20"/>
                <w:lang w:val="pt-BR"/>
              </w:rPr>
              <w:t>Revisão</w:t>
            </w:r>
            <w:r w:rsidR="00BF2D32" w:rsidRPr="00E423DE">
              <w:rPr>
                <w:rStyle w:val="mcnt"/>
                <w:rFonts w:ascii="Lato" w:eastAsia="Times New Roman" w:hAnsi="Lato"/>
                <w:sz w:val="20"/>
                <w:szCs w:val="20"/>
                <w:lang w:val="pt-BR"/>
              </w:rPr>
              <w:t xml:space="preserve"> por</w:t>
            </w:r>
            <w:r w:rsidR="00820441" w:rsidRPr="00E423DE">
              <w:rPr>
                <w:rStyle w:val="mcnt"/>
                <w:rFonts w:ascii="Lato" w:eastAsia="Times New Roman" w:hAnsi="Lato"/>
                <w:sz w:val="20"/>
                <w:szCs w:val="20"/>
                <w:lang w:val="pt-BR"/>
              </w:rPr>
              <w:t xml:space="preserve"> Ingmar Medical</w:t>
            </w:r>
          </w:p>
          <w:p w14:paraId="3340563B" w14:textId="77777777" w:rsidR="00820441" w:rsidRPr="00E423DE" w:rsidRDefault="00820441" w:rsidP="00820441">
            <w:pPr>
              <w:rPr>
                <w:rStyle w:val="mcnt"/>
                <w:rFonts w:ascii="Lato" w:eastAsia="Times New Roman" w:hAnsi="Lato"/>
                <w:sz w:val="20"/>
                <w:szCs w:val="20"/>
                <w:lang w:val="pt-BR"/>
              </w:rPr>
            </w:pPr>
          </w:p>
          <w:p w14:paraId="62CB20E0" w14:textId="77777777" w:rsidR="005C0874" w:rsidRPr="009654F2" w:rsidRDefault="005C0874" w:rsidP="005C0874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  <w:lang w:val="pt-BR" w:eastAsia="da-DK"/>
              </w:rPr>
            </w:pPr>
            <w:r w:rsidRPr="009654F2">
              <w:rPr>
                <w:rFonts w:ascii="Lato" w:eastAsia="Times New Roman" w:hAnsi="Lato" w:cs="Arial"/>
                <w:sz w:val="20"/>
                <w:szCs w:val="20"/>
                <w:lang w:val="pt-BR" w:eastAsia="da-DK"/>
              </w:rPr>
              <w:t xml:space="preserve">Jessica </w:t>
            </w:r>
            <w:proofErr w:type="spellStart"/>
            <w:r w:rsidRPr="009654F2">
              <w:rPr>
                <w:rFonts w:ascii="Lato" w:eastAsia="Times New Roman" w:hAnsi="Lato" w:cs="Arial"/>
                <w:sz w:val="20"/>
                <w:szCs w:val="20"/>
                <w:lang w:val="pt-BR" w:eastAsia="da-DK"/>
              </w:rPr>
              <w:t>Dietz</w:t>
            </w:r>
            <w:proofErr w:type="spellEnd"/>
            <w:r w:rsidRPr="009654F2">
              <w:rPr>
                <w:rFonts w:ascii="Lato" w:eastAsia="Times New Roman" w:hAnsi="Lato" w:cs="Arial"/>
                <w:sz w:val="20"/>
                <w:szCs w:val="20"/>
                <w:lang w:val="pt-BR" w:eastAsia="da-DK"/>
              </w:rPr>
              <w:t>, MS, RRT-ACCS </w:t>
            </w:r>
          </w:p>
          <w:p w14:paraId="25B91B7A" w14:textId="77777777" w:rsidR="005C0874" w:rsidRPr="009654F2" w:rsidRDefault="005C0874" w:rsidP="005C0874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  <w:lang w:val="pt-BR" w:eastAsia="da-DK"/>
              </w:rPr>
            </w:pPr>
            <w:proofErr w:type="spellStart"/>
            <w:r w:rsidRPr="009654F2">
              <w:rPr>
                <w:rFonts w:ascii="Lato" w:eastAsia="Times New Roman" w:hAnsi="Lato" w:cs="Arial"/>
                <w:sz w:val="20"/>
                <w:szCs w:val="20"/>
                <w:lang w:val="pt-BR" w:eastAsia="da-DK"/>
              </w:rPr>
              <w:t>Clinical</w:t>
            </w:r>
            <w:proofErr w:type="spellEnd"/>
            <w:r w:rsidRPr="009654F2">
              <w:rPr>
                <w:rFonts w:ascii="Lato" w:eastAsia="Times New Roman" w:hAnsi="Lato" w:cs="Arial"/>
                <w:sz w:val="20"/>
                <w:szCs w:val="20"/>
                <w:lang w:val="pt-BR" w:eastAsia="da-DK"/>
              </w:rPr>
              <w:t xml:space="preserve"> </w:t>
            </w:r>
            <w:proofErr w:type="spellStart"/>
            <w:r w:rsidRPr="009654F2">
              <w:rPr>
                <w:rFonts w:ascii="Lato" w:eastAsia="Times New Roman" w:hAnsi="Lato" w:cs="Arial"/>
                <w:sz w:val="20"/>
                <w:szCs w:val="20"/>
                <w:lang w:val="pt-BR" w:eastAsia="da-DK"/>
              </w:rPr>
              <w:t>Educator</w:t>
            </w:r>
            <w:proofErr w:type="spellEnd"/>
            <w:r w:rsidRPr="009654F2">
              <w:rPr>
                <w:rFonts w:ascii="Lato" w:eastAsia="Times New Roman" w:hAnsi="Lato" w:cs="Arial"/>
                <w:sz w:val="20"/>
                <w:szCs w:val="20"/>
                <w:lang w:val="pt-BR" w:eastAsia="da-DK"/>
              </w:rPr>
              <w:t> </w:t>
            </w:r>
          </w:p>
          <w:p w14:paraId="495FD297" w14:textId="77777777" w:rsidR="005C0874" w:rsidRPr="009654F2" w:rsidRDefault="005C0874" w:rsidP="005C0874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  <w:lang w:val="pt-BR" w:eastAsia="da-DK"/>
              </w:rPr>
            </w:pPr>
            <w:r w:rsidRPr="009654F2">
              <w:rPr>
                <w:rFonts w:ascii="Lato" w:eastAsia="Times New Roman" w:hAnsi="Lato" w:cs="Calibri"/>
                <w:sz w:val="20"/>
                <w:szCs w:val="20"/>
                <w:lang w:val="pt-BR" w:eastAsia="da-DK"/>
              </w:rPr>
              <w:t> </w:t>
            </w:r>
            <w:r w:rsidRPr="009654F2">
              <w:rPr>
                <w:rFonts w:ascii="Lato" w:eastAsia="Times New Roman" w:hAnsi="Lato" w:cs="Calibri"/>
                <w:sz w:val="20"/>
                <w:szCs w:val="20"/>
                <w:lang w:val="pt-BR" w:eastAsia="da-DK"/>
              </w:rPr>
              <w:br/>
            </w:r>
            <w:r w:rsidRPr="009654F2">
              <w:rPr>
                <w:rFonts w:ascii="Lato" w:eastAsia="Times New Roman" w:hAnsi="Lato" w:cs="Helvetica"/>
                <w:sz w:val="20"/>
                <w:szCs w:val="20"/>
                <w:lang w:val="pt-BR" w:eastAsia="da-DK"/>
              </w:rPr>
              <w:t>Justina Gerard, MBA, RRT </w:t>
            </w:r>
          </w:p>
          <w:p w14:paraId="7C1EB854" w14:textId="77777777" w:rsidR="005C0874" w:rsidRPr="009654F2" w:rsidRDefault="005C0874" w:rsidP="005C0874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  <w:lang w:val="pt-BR" w:eastAsia="da-DK"/>
              </w:rPr>
            </w:pPr>
            <w:proofErr w:type="spellStart"/>
            <w:r w:rsidRPr="009654F2">
              <w:rPr>
                <w:rFonts w:ascii="Lato" w:eastAsia="Times New Roman" w:hAnsi="Lato" w:cs="Helvetica"/>
                <w:sz w:val="20"/>
                <w:szCs w:val="20"/>
                <w:lang w:val="pt-BR" w:eastAsia="da-DK"/>
              </w:rPr>
              <w:t>Clinical</w:t>
            </w:r>
            <w:proofErr w:type="spellEnd"/>
            <w:r w:rsidRPr="009654F2">
              <w:rPr>
                <w:rFonts w:ascii="Lato" w:eastAsia="Times New Roman" w:hAnsi="Lato" w:cs="Helvetica"/>
                <w:sz w:val="20"/>
                <w:szCs w:val="20"/>
                <w:lang w:val="pt-BR" w:eastAsia="da-DK"/>
              </w:rPr>
              <w:t xml:space="preserve"> </w:t>
            </w:r>
            <w:proofErr w:type="spellStart"/>
            <w:r w:rsidRPr="009654F2">
              <w:rPr>
                <w:rFonts w:ascii="Lato" w:eastAsia="Times New Roman" w:hAnsi="Lato" w:cs="Helvetica"/>
                <w:sz w:val="20"/>
                <w:szCs w:val="20"/>
                <w:lang w:val="pt-BR" w:eastAsia="da-DK"/>
              </w:rPr>
              <w:t>Educator</w:t>
            </w:r>
            <w:proofErr w:type="spellEnd"/>
            <w:r w:rsidRPr="009654F2">
              <w:rPr>
                <w:rFonts w:ascii="Lato" w:eastAsia="Times New Roman" w:hAnsi="Lato" w:cs="Helvetica"/>
                <w:sz w:val="20"/>
                <w:szCs w:val="20"/>
                <w:lang w:val="pt-BR" w:eastAsia="da-DK"/>
              </w:rPr>
              <w:t> </w:t>
            </w:r>
          </w:p>
          <w:p w14:paraId="25BCCDF1" w14:textId="7769506E" w:rsidR="00820441" w:rsidRPr="00E423DE" w:rsidRDefault="00820441" w:rsidP="00820441">
            <w:pPr>
              <w:rPr>
                <w:rStyle w:val="mcnt"/>
                <w:rFonts w:ascii="Lato" w:eastAsia="Times New Roman" w:hAnsi="Lato" w:cs="Helvetica"/>
                <w:sz w:val="20"/>
                <w:szCs w:val="20"/>
                <w:lang w:val="pt-BR"/>
              </w:rPr>
            </w:pPr>
          </w:p>
          <w:p w14:paraId="2FFE01E0" w14:textId="77777777" w:rsidR="00367B31" w:rsidRPr="00CE6291" w:rsidRDefault="00367B31" w:rsidP="00820441">
            <w:pPr>
              <w:spacing w:line="259" w:lineRule="auto"/>
              <w:rPr>
                <w:rFonts w:ascii="Lato" w:eastAsia="Calibri Light" w:hAnsi="Lato" w:cs="Calibri Light"/>
                <w:color w:val="205F75" w:themeColor="accent1" w:themeShade="BF"/>
                <w:sz w:val="20"/>
                <w:szCs w:val="20"/>
              </w:rPr>
            </w:pPr>
            <w:proofErr w:type="spellStart"/>
            <w:r w:rsidRPr="00CE6291">
              <w:rPr>
                <w:rFonts w:ascii="Lato" w:eastAsia="Calibri Light" w:hAnsi="Lato" w:cs="Calibri Light"/>
                <w:color w:val="205F75" w:themeColor="accent1" w:themeShade="BF"/>
                <w:sz w:val="20"/>
                <w:szCs w:val="20"/>
              </w:rPr>
              <w:t>Agradecimentos</w:t>
            </w:r>
            <w:proofErr w:type="spellEnd"/>
          </w:p>
          <w:p w14:paraId="00AC19D4" w14:textId="29B215E0" w:rsidR="00820441" w:rsidRPr="00CE6291" w:rsidRDefault="00820441" w:rsidP="00820441">
            <w:pPr>
              <w:spacing w:line="259" w:lineRule="auto"/>
              <w:rPr>
                <w:rFonts w:ascii="Lato" w:eastAsia="DengXian" w:hAnsi="Lato" w:cs="DengXian"/>
                <w:sz w:val="20"/>
                <w:szCs w:val="20"/>
              </w:rPr>
            </w:pPr>
            <w:r w:rsidRPr="00CE6291">
              <w:rPr>
                <w:rFonts w:ascii="Lato" w:eastAsia="DengXian" w:hAnsi="Lato" w:cs="DengXian"/>
                <w:b/>
                <w:bCs/>
                <w:sz w:val="20"/>
                <w:szCs w:val="20"/>
              </w:rPr>
              <w:t>Peter Xu, RT</w:t>
            </w:r>
            <w:r w:rsidRPr="00CE6291">
              <w:rPr>
                <w:rFonts w:ascii="Lato" w:eastAsia="DengXian" w:hAnsi="Lato" w:cs="DengXian"/>
                <w:sz w:val="20"/>
                <w:szCs w:val="20"/>
              </w:rPr>
              <w:t xml:space="preserve"> </w:t>
            </w:r>
          </w:p>
          <w:p w14:paraId="1726FC48" w14:textId="00C52ED7" w:rsidR="00820441" w:rsidRPr="00CE6291" w:rsidRDefault="00820441" w:rsidP="00820441">
            <w:pPr>
              <w:spacing w:line="259" w:lineRule="auto"/>
              <w:rPr>
                <w:rFonts w:ascii="Lato" w:eastAsia="DengXian" w:hAnsi="Lato" w:cs="DengXian"/>
                <w:sz w:val="20"/>
                <w:szCs w:val="20"/>
              </w:rPr>
            </w:pPr>
            <w:r w:rsidRPr="00CE6291">
              <w:rPr>
                <w:rFonts w:ascii="Lato" w:eastAsia="DengXian" w:hAnsi="Lato" w:cs="DengXian"/>
                <w:sz w:val="20"/>
                <w:szCs w:val="20"/>
              </w:rPr>
              <w:t xml:space="preserve">Sir Run </w:t>
            </w:r>
            <w:proofErr w:type="spellStart"/>
            <w:r w:rsidRPr="00CE6291">
              <w:rPr>
                <w:rFonts w:ascii="Lato" w:eastAsia="DengXian" w:hAnsi="Lato" w:cs="DengXian"/>
                <w:sz w:val="20"/>
                <w:szCs w:val="20"/>
              </w:rPr>
              <w:t>Run</w:t>
            </w:r>
            <w:proofErr w:type="spellEnd"/>
            <w:r w:rsidRPr="00CE6291">
              <w:rPr>
                <w:rFonts w:ascii="Lato" w:eastAsia="DengXian" w:hAnsi="Lato" w:cs="DengXian"/>
                <w:sz w:val="20"/>
                <w:szCs w:val="20"/>
              </w:rPr>
              <w:t xml:space="preserve"> Shaw Hospital, the affiliated hospital of Zhejiang Medical university, </w:t>
            </w:r>
            <w:proofErr w:type="spellStart"/>
            <w:r w:rsidRPr="00CE6291">
              <w:rPr>
                <w:rFonts w:ascii="Lato" w:eastAsia="DengXian" w:hAnsi="Lato" w:cs="DengXian"/>
                <w:sz w:val="20"/>
                <w:szCs w:val="20"/>
              </w:rPr>
              <w:t>Wubei</w:t>
            </w:r>
            <w:proofErr w:type="spellEnd"/>
            <w:r w:rsidRPr="00CE6291">
              <w:rPr>
                <w:rFonts w:ascii="Lato" w:eastAsia="DengXian" w:hAnsi="Lato" w:cs="DengXian"/>
                <w:sz w:val="20"/>
                <w:szCs w:val="20"/>
              </w:rPr>
              <w:t>, China</w:t>
            </w:r>
          </w:p>
          <w:p w14:paraId="1AF5FB6D" w14:textId="6FB554C0" w:rsidR="00820441" w:rsidRPr="00CE6291" w:rsidRDefault="00820441" w:rsidP="00820441">
            <w:pPr>
              <w:rPr>
                <w:rFonts w:ascii="Lato" w:hAnsi="Lato"/>
                <w:sz w:val="20"/>
                <w:szCs w:val="20"/>
              </w:rPr>
            </w:pPr>
          </w:p>
          <w:p w14:paraId="744937A0" w14:textId="77777777" w:rsidR="000334A2" w:rsidRPr="009654F2" w:rsidRDefault="000334A2" w:rsidP="000334A2">
            <w:pPr>
              <w:rPr>
                <w:rFonts w:ascii="Lato" w:eastAsia="Times New Roman" w:hAnsi="Lato" w:cs="Calibri Light"/>
                <w:color w:val="205F75" w:themeColor="accent1" w:themeShade="BF"/>
                <w:sz w:val="20"/>
                <w:szCs w:val="20"/>
                <w:lang w:val="pt-BR" w:eastAsia="da-DK"/>
              </w:rPr>
            </w:pPr>
            <w:r w:rsidRPr="009654F2">
              <w:rPr>
                <w:rFonts w:ascii="Lato" w:eastAsia="Times New Roman" w:hAnsi="Lato" w:cs="Calibri Light"/>
                <w:color w:val="205F75" w:themeColor="accent1" w:themeShade="BF"/>
                <w:sz w:val="20"/>
                <w:szCs w:val="20"/>
                <w:lang w:val="pt-BR" w:eastAsia="da-DK"/>
              </w:rPr>
              <w:t>Fonte de informações de Raios-X</w:t>
            </w:r>
          </w:p>
          <w:p w14:paraId="2A87CE77" w14:textId="248778B1" w:rsidR="00820441" w:rsidRPr="00CE6291" w:rsidRDefault="00820441" w:rsidP="00820441">
            <w:pPr>
              <w:rPr>
                <w:rFonts w:ascii="Lato" w:hAnsi="Lato"/>
                <w:sz w:val="20"/>
                <w:szCs w:val="20"/>
              </w:rPr>
            </w:pPr>
            <w:r w:rsidRPr="00CE6291">
              <w:rPr>
                <w:rFonts w:ascii="Lato" w:eastAsia="Calibri" w:hAnsi="Lato" w:cs="Calibri"/>
                <w:sz w:val="20"/>
                <w:szCs w:val="20"/>
              </w:rPr>
              <w:t xml:space="preserve">Case courtesy of Dr Derek Smith, Radiopaedia.org. From the case </w:t>
            </w:r>
            <w:proofErr w:type="spellStart"/>
            <w:r w:rsidRPr="00CE6291">
              <w:rPr>
                <w:rFonts w:ascii="Lato" w:eastAsia="Calibri" w:hAnsi="Lato" w:cs="Calibri"/>
                <w:sz w:val="20"/>
                <w:szCs w:val="20"/>
              </w:rPr>
              <w:t>rID</w:t>
            </w:r>
            <w:proofErr w:type="spellEnd"/>
            <w:r w:rsidRPr="00CE6291">
              <w:rPr>
                <w:rFonts w:ascii="Lato" w:eastAsia="Calibri" w:hAnsi="Lato" w:cs="Calibri"/>
                <w:sz w:val="20"/>
                <w:szCs w:val="20"/>
              </w:rPr>
              <w:t>: 75251</w:t>
            </w:r>
          </w:p>
        </w:tc>
      </w:tr>
      <w:tr w:rsidR="00820441" w:rsidRPr="00E423DE" w14:paraId="0FCB0122" w14:textId="77777777" w:rsidTr="6849613D">
        <w:tc>
          <w:tcPr>
            <w:tcW w:w="2689" w:type="dxa"/>
            <w:shd w:val="clear" w:color="auto" w:fill="CCCCCC" w:themeFill="accent5" w:themeFillTint="33"/>
          </w:tcPr>
          <w:p w14:paraId="458940E1" w14:textId="48958463" w:rsidR="00820441" w:rsidRPr="00E423DE" w:rsidRDefault="00CA55EF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Configuração do Cenário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3D8AC597" w14:textId="77777777" w:rsidR="00820441" w:rsidRPr="00E423DE" w:rsidRDefault="00820441" w:rsidP="00820441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</w:tc>
      </w:tr>
      <w:tr w:rsidR="00BF2D32" w:rsidRPr="00E423DE" w14:paraId="7D16F7B6" w14:textId="77777777" w:rsidTr="6849613D">
        <w:tc>
          <w:tcPr>
            <w:tcW w:w="2689" w:type="dxa"/>
          </w:tcPr>
          <w:p w14:paraId="2C54C65B" w14:textId="4C25D5B9" w:rsidR="00BF2D32" w:rsidRPr="00E423DE" w:rsidRDefault="00BF2D32" w:rsidP="00BF2D32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Disciplinas de Treinamento</w:t>
            </w:r>
          </w:p>
        </w:tc>
        <w:tc>
          <w:tcPr>
            <w:tcW w:w="6939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5"/>
            </w:tblGrid>
            <w:tr w:rsidR="00BF2D32" w:rsidRPr="006A349E" w14:paraId="57B90B5F" w14:textId="77777777" w:rsidTr="001B5906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9ABFB2" w14:textId="77777777" w:rsidR="00BF2D32" w:rsidRPr="00E423DE" w:rsidRDefault="00BF2D32" w:rsidP="00BF2D32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x  Saúde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Comunitária e Segurança Pública</w:t>
                  </w:r>
                </w:p>
              </w:tc>
            </w:tr>
            <w:tr w:rsidR="00BF2D32" w:rsidRPr="00E423DE" w14:paraId="2AFCF69C" w14:textId="77777777" w:rsidTr="001B5906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0F61127" w14:textId="77777777" w:rsidR="00BF2D32" w:rsidRPr="00E423DE" w:rsidRDefault="00BF2D32" w:rsidP="00BF2D32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MS Gothic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SAMU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(EMS) /Pré-hospitalar </w:t>
                  </w:r>
                </w:p>
              </w:tc>
            </w:tr>
            <w:tr w:rsidR="00BF2D32" w:rsidRPr="00E423DE" w14:paraId="642C2ABE" w14:textId="77777777" w:rsidTr="001B5906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D98D0" w14:textId="77777777" w:rsidR="00BF2D32" w:rsidRPr="00E423DE" w:rsidRDefault="00BF2D32" w:rsidP="00BF2D32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x  Interdisciplinar</w:t>
                  </w:r>
                  <w:proofErr w:type="gramEnd"/>
                </w:p>
              </w:tc>
            </w:tr>
            <w:tr w:rsidR="00BF2D32" w:rsidRPr="00E423DE" w14:paraId="3641CEF9" w14:textId="77777777" w:rsidTr="001B5906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D70AA4C" w14:textId="77777777" w:rsidR="00BF2D32" w:rsidRPr="00E423DE" w:rsidRDefault="00BF2D32" w:rsidP="00BF2D32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x  Médico</w:t>
                  </w:r>
                  <w:proofErr w:type="gramEnd"/>
                </w:p>
              </w:tc>
            </w:tr>
            <w:tr w:rsidR="00BF2D32" w:rsidRPr="00E423DE" w14:paraId="4B1565E8" w14:textId="77777777" w:rsidTr="001B5906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ADE420" w14:textId="708FB57A" w:rsidR="00BF2D32" w:rsidRPr="00E423DE" w:rsidRDefault="00BF2D32" w:rsidP="00BF2D32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​​ 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x  Militar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</w:t>
                  </w:r>
                </w:p>
              </w:tc>
            </w:tr>
            <w:tr w:rsidR="00BF2D32" w:rsidRPr="00E423DE" w14:paraId="295CD0D9" w14:textId="77777777" w:rsidTr="001B5906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F35DA9" w14:textId="77777777" w:rsidR="00BF2D32" w:rsidRPr="00E423DE" w:rsidRDefault="00BF2D32" w:rsidP="00BF2D32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x  Enfermeiro</w:t>
                  </w:r>
                  <w:proofErr w:type="gramEnd"/>
                </w:p>
              </w:tc>
            </w:tr>
            <w:tr w:rsidR="00BF2D32" w:rsidRPr="00E423DE" w14:paraId="611FC68A" w14:textId="77777777" w:rsidTr="001B5906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4CE00" w14:textId="77777777" w:rsidR="00BF2D32" w:rsidRPr="00E423DE" w:rsidRDefault="00BF2D32" w:rsidP="00BF2D32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Enfermeiro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de Doenças Infecciosas </w:t>
                  </w:r>
                </w:p>
              </w:tc>
            </w:tr>
            <w:tr w:rsidR="00BF2D32" w:rsidRPr="00E423DE" w14:paraId="6647AC8D" w14:textId="77777777" w:rsidTr="001B5906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109598" w14:textId="77777777" w:rsidR="00BF2D32" w:rsidRPr="00E423DE" w:rsidRDefault="00BF2D32" w:rsidP="00BF2D32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Terapeuta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Ocupacional </w:t>
                  </w:r>
                </w:p>
              </w:tc>
            </w:tr>
            <w:tr w:rsidR="00BF2D32" w:rsidRPr="00E423DE" w14:paraId="11B14709" w14:textId="77777777" w:rsidTr="001B5906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B3903C" w14:textId="77777777" w:rsidR="00BF2D32" w:rsidRPr="00E423DE" w:rsidRDefault="00BF2D32" w:rsidP="00BF2D32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Coleta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de Sangue</w:t>
                  </w:r>
                </w:p>
              </w:tc>
            </w:tr>
            <w:tr w:rsidR="00BF2D32" w:rsidRPr="00E423DE" w14:paraId="430C530B" w14:textId="77777777" w:rsidTr="001B5906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FED3B3" w14:textId="77777777" w:rsidR="00BF2D32" w:rsidRPr="00E423DE" w:rsidRDefault="00BF2D32" w:rsidP="00BF2D32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Farmacêutico</w:t>
                  </w:r>
                  <w:proofErr w:type="gramEnd"/>
                </w:p>
              </w:tc>
            </w:tr>
            <w:tr w:rsidR="00BF2D32" w:rsidRPr="00E423DE" w14:paraId="4008BF62" w14:textId="77777777" w:rsidTr="001B5906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DA9EBE" w14:textId="77777777" w:rsidR="00BF2D32" w:rsidRPr="00E423DE" w:rsidRDefault="00BF2D32" w:rsidP="00BF2D32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x  Médico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Assistente </w:t>
                  </w:r>
                </w:p>
              </w:tc>
            </w:tr>
            <w:tr w:rsidR="00BF2D32" w:rsidRPr="00E423DE" w14:paraId="44F9D7E2" w14:textId="77777777" w:rsidTr="001B5906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2DCB5" w14:textId="5A6FFC1D" w:rsidR="00BF2D32" w:rsidRPr="00E423DE" w:rsidRDefault="00BF2D32" w:rsidP="00BF2D32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​  </w:t>
                  </w:r>
                  <w:r w:rsidR="00C2007C"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Técnico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Radiologia </w:t>
                  </w:r>
                </w:p>
              </w:tc>
            </w:tr>
            <w:tr w:rsidR="00BF2D32" w:rsidRPr="00E423DE" w14:paraId="6C9D5739" w14:textId="77777777" w:rsidTr="001B5906">
              <w:trPr>
                <w:trHeight w:val="285"/>
              </w:trPr>
              <w:tc>
                <w:tcPr>
                  <w:tcW w:w="4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DBC18F" w14:textId="77777777" w:rsidR="00BF2D32" w:rsidRPr="00E423DE" w:rsidRDefault="00BF2D32" w:rsidP="00BF2D32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proofErr w:type="gramStart"/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 Terapeuta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Respiratória </w:t>
                  </w:r>
                </w:p>
              </w:tc>
            </w:tr>
          </w:tbl>
          <w:p w14:paraId="4B4A511F" w14:textId="29CAC80A" w:rsidR="00BF2D32" w:rsidRPr="00E423DE" w:rsidRDefault="00BF2D32" w:rsidP="00BF2D32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</w:tc>
      </w:tr>
      <w:tr w:rsidR="00BF2D32" w:rsidRPr="00E423DE" w14:paraId="498BEC7B" w14:textId="77777777" w:rsidTr="6849613D">
        <w:tc>
          <w:tcPr>
            <w:tcW w:w="2689" w:type="dxa"/>
          </w:tcPr>
          <w:p w14:paraId="1736F632" w14:textId="271D36E7" w:rsidR="00BF2D32" w:rsidRPr="00E423DE" w:rsidRDefault="00BF2D32" w:rsidP="00BF2D32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Nível Educacional</w:t>
            </w:r>
          </w:p>
        </w:tc>
        <w:tc>
          <w:tcPr>
            <w:tcW w:w="6939" w:type="dxa"/>
          </w:tcPr>
          <w:tbl>
            <w:tblPr>
              <w:tblW w:w="633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5"/>
              <w:gridCol w:w="3165"/>
            </w:tblGrid>
            <w:tr w:rsidR="00BF2D32" w:rsidRPr="00E423DE" w14:paraId="23C76574" w14:textId="77777777" w:rsidTr="00927A48">
              <w:trPr>
                <w:trHeight w:val="285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D7322C" w14:textId="786B4ABC" w:rsidR="00BF2D32" w:rsidRPr="00E423DE" w:rsidRDefault="00BF2D32" w:rsidP="00BF2D32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proofErr w:type="gramStart"/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 xml:space="preserve">☐ </w:t>
                  </w: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</w:t>
                  </w:r>
                  <w:r w:rsidR="006B3B09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Graduação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</w:t>
                  </w:r>
                </w:p>
              </w:tc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76CDF0" w14:textId="2C4F50B0" w:rsidR="00BF2D32" w:rsidRPr="00E423DE" w:rsidRDefault="00BF2D32" w:rsidP="00BF2D32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</w:p>
              </w:tc>
            </w:tr>
            <w:tr w:rsidR="00BF2D32" w:rsidRPr="00E423DE" w14:paraId="15DC1B3A" w14:textId="77777777" w:rsidTr="00927A48">
              <w:trPr>
                <w:trHeight w:val="285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2A19A3" w14:textId="77F160B1" w:rsidR="00BF2D32" w:rsidRPr="00E423DE" w:rsidRDefault="00BF2D32" w:rsidP="00BF2D32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</w:pP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x  Pós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-graduação</w:t>
                  </w:r>
                </w:p>
              </w:tc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8BD0F5" w14:textId="4FACB1B4" w:rsidR="00BF2D32" w:rsidRPr="00E423DE" w:rsidRDefault="00BF2D32" w:rsidP="00BF2D32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</w:t>
                  </w:r>
                </w:p>
              </w:tc>
            </w:tr>
          </w:tbl>
          <w:p w14:paraId="328F9676" w14:textId="4CEB3C58" w:rsidR="00BF2D32" w:rsidRPr="00E423DE" w:rsidRDefault="00BF2D32" w:rsidP="00BF2D32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</w:tc>
      </w:tr>
      <w:tr w:rsidR="00D932EA" w:rsidRPr="00E423DE" w14:paraId="7486ACFD" w14:textId="77777777" w:rsidTr="6849613D">
        <w:tc>
          <w:tcPr>
            <w:tcW w:w="2689" w:type="dxa"/>
          </w:tcPr>
          <w:p w14:paraId="2EBC416D" w14:textId="4653B4F3" w:rsidR="00D932EA" w:rsidRPr="00E423DE" w:rsidRDefault="00D932EA" w:rsidP="00D932EA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Especialidades Médicas</w:t>
            </w:r>
          </w:p>
        </w:tc>
        <w:tc>
          <w:tcPr>
            <w:tcW w:w="6939" w:type="dxa"/>
          </w:tcPr>
          <w:tbl>
            <w:tblPr>
              <w:tblW w:w="31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0"/>
            </w:tblGrid>
            <w:tr w:rsidR="00D932EA" w:rsidRPr="00E423DE" w14:paraId="4207A320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3F9A1A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proofErr w:type="gramStart"/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 Alergia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 Imunologia </w:t>
                  </w:r>
                </w:p>
              </w:tc>
            </w:tr>
            <w:tr w:rsidR="00D932EA" w:rsidRPr="00E423DE" w14:paraId="243C76DB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09C7A2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Anestesiologia</w:t>
                  </w:r>
                  <w:proofErr w:type="gramEnd"/>
                </w:p>
              </w:tc>
            </w:tr>
            <w:tr w:rsidR="00D932EA" w:rsidRPr="00E423DE" w14:paraId="61D1698E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A883B4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Cardiologia</w:t>
                  </w:r>
                  <w:proofErr w:type="gramEnd"/>
                </w:p>
              </w:tc>
            </w:tr>
            <w:tr w:rsidR="00D932EA" w:rsidRPr="00E423DE" w14:paraId="4739CB2F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CB4C45" w14:textId="7EDBB76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  Medicina de Cuidados Críticos </w:t>
                  </w:r>
                </w:p>
              </w:tc>
            </w:tr>
            <w:tr w:rsidR="00D932EA" w:rsidRPr="00E423DE" w14:paraId="6F42338B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3494EE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Dermatologia</w:t>
                  </w:r>
                  <w:proofErr w:type="gramEnd"/>
                </w:p>
              </w:tc>
            </w:tr>
            <w:tr w:rsidR="00D932EA" w:rsidRPr="00E423DE" w14:paraId="408296B1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C04777" w14:textId="7CCA242D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proofErr w:type="gramStart"/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 Emergência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Médica</w:t>
                  </w:r>
                </w:p>
              </w:tc>
            </w:tr>
            <w:tr w:rsidR="00D932EA" w:rsidRPr="00E423DE" w14:paraId="4AE5B13D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DBE4CE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Endocrinologia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</w:t>
                  </w:r>
                </w:p>
              </w:tc>
            </w:tr>
            <w:tr w:rsidR="00D932EA" w:rsidRPr="00E423DE" w14:paraId="293B7439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CD5B7B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Medicina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Familiar </w:t>
                  </w:r>
                </w:p>
              </w:tc>
            </w:tr>
            <w:tr w:rsidR="00D932EA" w:rsidRPr="00E423DE" w14:paraId="6B5C9F35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E66FD1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Gastroenterologia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</w:t>
                  </w:r>
                </w:p>
              </w:tc>
            </w:tr>
            <w:tr w:rsidR="00D932EA" w:rsidRPr="00E423DE" w14:paraId="585FE37F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549EE0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Geriatria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</w:t>
                  </w:r>
                </w:p>
              </w:tc>
            </w:tr>
            <w:tr w:rsidR="00D932EA" w:rsidRPr="00E423DE" w14:paraId="3CAB5961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A75D18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 x   Medicina Hospitalar</w:t>
                  </w:r>
                </w:p>
              </w:tc>
            </w:tr>
            <w:tr w:rsidR="00D932EA" w:rsidRPr="00E423DE" w14:paraId="0F6B6382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90BB3A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x  Infectologia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</w:t>
                  </w:r>
                </w:p>
              </w:tc>
            </w:tr>
            <w:tr w:rsidR="00D932EA" w:rsidRPr="00E423DE" w14:paraId="7FD19C81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D537FD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Medicina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Interna </w:t>
                  </w:r>
                </w:p>
              </w:tc>
            </w:tr>
            <w:tr w:rsidR="00D932EA" w:rsidRPr="00E423DE" w14:paraId="40E409AA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76DF887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Nefrologia</w:t>
                  </w:r>
                  <w:proofErr w:type="gramEnd"/>
                </w:p>
              </w:tc>
            </w:tr>
            <w:tr w:rsidR="00D932EA" w:rsidRPr="00E423DE" w14:paraId="2F763BB5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53A88F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Neurologia</w:t>
                  </w:r>
                  <w:proofErr w:type="gramEnd"/>
                </w:p>
              </w:tc>
            </w:tr>
            <w:tr w:rsidR="00D932EA" w:rsidRPr="00E423DE" w14:paraId="7AA079C6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DD6CB6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Neurocirurgião</w:t>
                  </w:r>
                  <w:proofErr w:type="gramEnd"/>
                </w:p>
              </w:tc>
            </w:tr>
            <w:tr w:rsidR="00D932EA" w:rsidRPr="00E423DE" w14:paraId="57E441B8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6CA433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Ginecologia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 Obstetrícia </w:t>
                  </w:r>
                </w:p>
              </w:tc>
            </w:tr>
            <w:tr w:rsidR="00D932EA" w:rsidRPr="00E423DE" w14:paraId="0170A974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BA2029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lastRenderedPageBreak/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Oncologia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</w:t>
                  </w:r>
                </w:p>
              </w:tc>
            </w:tr>
            <w:tr w:rsidR="00D932EA" w:rsidRPr="00E423DE" w14:paraId="500B20D9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217179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Oftalmologia</w:t>
                  </w:r>
                  <w:proofErr w:type="gramEnd"/>
                </w:p>
              </w:tc>
            </w:tr>
            <w:tr w:rsidR="00D932EA" w:rsidRPr="00E423DE" w14:paraId="2833A42A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F80DBB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Ortopedia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</w:t>
                  </w:r>
                </w:p>
              </w:tc>
            </w:tr>
            <w:tr w:rsidR="00D932EA" w:rsidRPr="00E423DE" w14:paraId="51AA8DB7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02DA1F1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Otorrinolaringologia</w:t>
                  </w:r>
                  <w:proofErr w:type="gramEnd"/>
                </w:p>
              </w:tc>
            </w:tr>
            <w:tr w:rsidR="00D932EA" w:rsidRPr="00E423DE" w14:paraId="302B926F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0B864A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Cuidado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Paliativo </w:t>
                  </w:r>
                </w:p>
              </w:tc>
            </w:tr>
            <w:tr w:rsidR="00D932EA" w:rsidRPr="00E423DE" w14:paraId="402DEB0F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9D8617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Pediátrico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</w:t>
                  </w:r>
                </w:p>
              </w:tc>
            </w:tr>
            <w:tr w:rsidR="00D932EA" w:rsidRPr="00E423DE" w14:paraId="4D635A38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C9F7BF6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Farmacologista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</w:t>
                  </w:r>
                </w:p>
              </w:tc>
            </w:tr>
            <w:tr w:rsidR="00D932EA" w:rsidRPr="00E423DE" w14:paraId="59DDBEFB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88E59D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Psiquiatra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</w:t>
                  </w:r>
                </w:p>
              </w:tc>
            </w:tr>
            <w:tr w:rsidR="00D932EA" w:rsidRPr="00E423DE" w14:paraId="013657CE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F48245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x  Pneumologia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</w:t>
                  </w:r>
                </w:p>
              </w:tc>
            </w:tr>
            <w:tr w:rsidR="00D932EA" w:rsidRPr="00E423DE" w14:paraId="69704AE9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D318EF" w14:textId="3F74C631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  Radiologia </w:t>
                  </w:r>
                </w:p>
              </w:tc>
            </w:tr>
            <w:tr w:rsidR="00D932EA" w:rsidRPr="00E423DE" w14:paraId="7B47A331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F6B9EE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Medicina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de Reabilitação </w:t>
                  </w:r>
                </w:p>
              </w:tc>
            </w:tr>
            <w:tr w:rsidR="00D932EA" w:rsidRPr="00E423DE" w14:paraId="4341DDA9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4C96CD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Reumatologia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</w:t>
                  </w:r>
                </w:p>
              </w:tc>
            </w:tr>
            <w:tr w:rsidR="00D932EA" w:rsidRPr="00E423DE" w14:paraId="747ECD98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E17628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Cirurgião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</w:t>
                  </w:r>
                </w:p>
              </w:tc>
            </w:tr>
            <w:tr w:rsidR="00D932EA" w:rsidRPr="00E423DE" w14:paraId="4F1B1A92" w14:textId="77777777" w:rsidTr="001B5906">
              <w:trPr>
                <w:trHeight w:val="285"/>
              </w:trPr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A24418" w14:textId="7777777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15"/>
                      <w:szCs w:val="14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Cirurgião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Vascular </w:t>
                  </w:r>
                </w:p>
              </w:tc>
            </w:tr>
          </w:tbl>
          <w:p w14:paraId="0726BF54" w14:textId="77CF209C" w:rsidR="00D932EA" w:rsidRPr="00E423DE" w:rsidRDefault="00D932EA" w:rsidP="00D932EA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</w:tc>
      </w:tr>
      <w:tr w:rsidR="00D932EA" w:rsidRPr="00E423DE" w14:paraId="7A2B622F" w14:textId="77777777" w:rsidTr="6849613D">
        <w:tc>
          <w:tcPr>
            <w:tcW w:w="2689" w:type="dxa"/>
          </w:tcPr>
          <w:p w14:paraId="00510727" w14:textId="426E4713" w:rsidR="00D932EA" w:rsidRPr="00E423DE" w:rsidRDefault="00D932EA" w:rsidP="00D932EA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lastRenderedPageBreak/>
              <w:t>Especialidades de enfermagem</w:t>
            </w:r>
          </w:p>
        </w:tc>
        <w:tc>
          <w:tcPr>
            <w:tcW w:w="6939" w:type="dxa"/>
          </w:tcPr>
          <w:tbl>
            <w:tblPr>
              <w:tblW w:w="499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8"/>
            </w:tblGrid>
            <w:tr w:rsidR="00D932EA" w:rsidRPr="00E423DE" w14:paraId="4ED1A312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197FCFF" w14:textId="0CDF44CF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Cuidados Ambulatoriais</w:t>
                  </w:r>
                </w:p>
              </w:tc>
            </w:tr>
            <w:tr w:rsidR="00D932EA" w:rsidRPr="00E423DE" w14:paraId="0228E10C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B69BA9C" w14:textId="6C5F82C7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Prática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Avançada em Enfermagem</w:t>
                  </w:r>
                </w:p>
              </w:tc>
            </w:tr>
            <w:tr w:rsidR="00D932EA" w:rsidRPr="00E423DE" w14:paraId="52F42CC6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54E2BD3" w14:textId="2728F45F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Queimados  </w:t>
                  </w:r>
                </w:p>
              </w:tc>
            </w:tr>
            <w:tr w:rsidR="00D932EA" w:rsidRPr="00E423DE" w14:paraId="0364F60E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C6680B7" w14:textId="69339F86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Cardiologia </w:t>
                  </w:r>
                </w:p>
              </w:tc>
            </w:tr>
            <w:tr w:rsidR="00D932EA" w:rsidRPr="00E423DE" w14:paraId="5CC2499C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3401714" w14:textId="7C7BCEAA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Diabético </w:t>
                  </w:r>
                </w:p>
              </w:tc>
            </w:tr>
            <w:tr w:rsidR="00D932EA" w:rsidRPr="006A349E" w14:paraId="12DD1BB2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48EBC5E" w14:textId="34B43AAE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Gerenciamento e Gestão</w:t>
                  </w:r>
                </w:p>
              </w:tc>
            </w:tr>
            <w:tr w:rsidR="00D932EA" w:rsidRPr="00E423DE" w14:paraId="050928A5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77C4252" w14:textId="013C06D9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Saúde Coletiva</w:t>
                  </w:r>
                </w:p>
              </w:tc>
            </w:tr>
            <w:tr w:rsidR="00D932EA" w:rsidRPr="006A349E" w14:paraId="176A7B37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B690826" w14:textId="76DF59F1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​​ 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x  Enfermeira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de Cuidados Intensivos </w:t>
                  </w:r>
                </w:p>
              </w:tc>
            </w:tr>
            <w:tr w:rsidR="00D932EA" w:rsidRPr="00E423DE" w14:paraId="52ACF161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B05A58D" w14:textId="330441FD" w:rsidR="00D932EA" w:rsidRPr="00E423DE" w:rsidRDefault="00441FE0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proofErr w:type="gramStart"/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r w:rsidR="00D932EA"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 Enfermeira</w:t>
                  </w:r>
                  <w:proofErr w:type="gramEnd"/>
                  <w:r w:rsidR="00D932EA"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de Urgência/ Emergência </w:t>
                  </w:r>
                </w:p>
              </w:tc>
            </w:tr>
            <w:tr w:rsidR="00D932EA" w:rsidRPr="00E423DE" w14:paraId="6F5ED36A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FB50A74" w14:textId="6652FF8E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Gastroenterologia </w:t>
                  </w:r>
                </w:p>
              </w:tc>
            </w:tr>
            <w:tr w:rsidR="00D932EA" w:rsidRPr="00E423DE" w14:paraId="19AFD371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3E16A18" w14:textId="1922CDB8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Enfermeira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Geriátrica </w:t>
                  </w:r>
                </w:p>
              </w:tc>
            </w:tr>
            <w:tr w:rsidR="00D932EA" w:rsidRPr="00E423DE" w14:paraId="44A7507A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94F5CC9" w14:textId="673ACB3B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Enfermeira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Assistência Domiciliar </w:t>
                  </w:r>
                </w:p>
              </w:tc>
            </w:tr>
            <w:tr w:rsidR="00D932EA" w:rsidRPr="00E423DE" w14:paraId="340CA759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1C740C5" w14:textId="559389E6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Cuidados Paliativos</w:t>
                  </w:r>
                </w:p>
              </w:tc>
            </w:tr>
            <w:tr w:rsidR="00D932EA" w:rsidRPr="00E423DE" w14:paraId="252D55F1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47CDCBE" w14:textId="181E12E0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Hiperbárica </w:t>
                  </w:r>
                </w:p>
              </w:tc>
            </w:tr>
            <w:tr w:rsidR="00D932EA" w:rsidRPr="006A349E" w14:paraId="525E77B8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746CE20" w14:textId="54C6D871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Alergias e Imunologia </w:t>
                  </w:r>
                </w:p>
              </w:tc>
            </w:tr>
            <w:tr w:rsidR="00D932EA" w:rsidRPr="00E423DE" w14:paraId="2A32A9C7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D239C5F" w14:textId="6B6A4250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Terapia Endovenosa </w:t>
                  </w:r>
                </w:p>
              </w:tc>
            </w:tr>
            <w:tr w:rsidR="00D932EA" w:rsidRPr="006A349E" w14:paraId="6A19EB66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4A7F2C8" w14:textId="667EDA0A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x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Prevenção e Controle de Infecção </w:t>
                  </w:r>
                </w:p>
              </w:tc>
            </w:tr>
            <w:tr w:rsidR="00D932EA" w:rsidRPr="006A349E" w14:paraId="6A261F03" w14:textId="77777777" w:rsidTr="00D228BE">
              <w:trPr>
                <w:trHeight w:val="300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F6894EC" w14:textId="2B7FAFE3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x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Enfermidades Infecciosas </w:t>
                  </w:r>
                </w:p>
              </w:tc>
            </w:tr>
            <w:tr w:rsidR="00D932EA" w:rsidRPr="00E423DE" w14:paraId="0A294094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380AAE7" w14:textId="5C8B73C6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Materno Infantil </w:t>
                  </w:r>
                </w:p>
              </w:tc>
            </w:tr>
            <w:tr w:rsidR="00D932EA" w:rsidRPr="00E423DE" w14:paraId="549CC43E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B9F2D61" w14:textId="6CE56ABD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Médica Cirúrgica </w:t>
                  </w:r>
                </w:p>
              </w:tc>
            </w:tr>
            <w:tr w:rsidR="00D932EA" w:rsidRPr="006A349E" w14:paraId="26A612A9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D216ED8" w14:textId="383CBF82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Militar e de Serviços Uniformizados</w:t>
                  </w:r>
                </w:p>
              </w:tc>
            </w:tr>
            <w:tr w:rsidR="00D932EA" w:rsidRPr="00E423DE" w14:paraId="02F19A40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C26AE18" w14:textId="0D8BB8F8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Neonatal </w:t>
                  </w:r>
                </w:p>
              </w:tc>
            </w:tr>
            <w:tr w:rsidR="00D932EA" w:rsidRPr="00E423DE" w14:paraId="562B7709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9B74053" w14:textId="4443B44C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Neurocirúrgica </w:t>
                  </w:r>
                </w:p>
              </w:tc>
            </w:tr>
            <w:tr w:rsidR="00D932EA" w:rsidRPr="00E423DE" w14:paraId="1541E141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C827EA8" w14:textId="746895E8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Enfermeira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de Nefrologia </w:t>
                  </w:r>
                </w:p>
              </w:tc>
            </w:tr>
            <w:tr w:rsidR="00D932EA" w:rsidRPr="00E423DE" w14:paraId="7AF08D39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B6B3582" w14:textId="6B4BDE5D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Enfermeira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Parteira </w:t>
                  </w:r>
                </w:p>
              </w:tc>
            </w:tr>
            <w:tr w:rsidR="00D932EA" w:rsidRPr="00E423DE" w14:paraId="72BF1E1F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966AB1B" w14:textId="589E8401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Enfermagem em Obstetrícia</w:t>
                  </w:r>
                </w:p>
              </w:tc>
            </w:tr>
            <w:tr w:rsidR="00D932EA" w:rsidRPr="00E423DE" w14:paraId="1F9F43FC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8F37A15" w14:textId="3E241926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Oncologia</w:t>
                  </w:r>
                </w:p>
              </w:tc>
            </w:tr>
            <w:tr w:rsidR="00D932EA" w:rsidRPr="00E423DE" w14:paraId="6016A7C6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BFFD18B" w14:textId="09E59376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Ortopedia </w:t>
                  </w:r>
                </w:p>
              </w:tc>
            </w:tr>
            <w:tr w:rsidR="00D932EA" w:rsidRPr="00E423DE" w14:paraId="0D15AB40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02F2E72" w14:textId="4756C260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​   Enfermagem em </w:t>
                  </w:r>
                  <w:proofErr w:type="spell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Estomaterapia</w:t>
                  </w:r>
                  <w:proofErr w:type="spell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</w:t>
                  </w:r>
                </w:p>
              </w:tc>
            </w:tr>
            <w:tr w:rsidR="00D932EA" w:rsidRPr="00E423DE" w14:paraId="1D54612A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35775F1" w14:textId="666BB2AA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 Enfermagem Pediátrica </w:t>
                  </w:r>
                </w:p>
              </w:tc>
            </w:tr>
            <w:tr w:rsidR="00D932EA" w:rsidRPr="00E423DE" w14:paraId="7760AD48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9204E17" w14:textId="4CB22323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Peri anestesia</w:t>
                  </w:r>
                </w:p>
              </w:tc>
            </w:tr>
            <w:tr w:rsidR="00D932EA" w:rsidRPr="00E423DE" w14:paraId="2676081A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2E496B2" w14:textId="68FAC776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Peri operatória</w:t>
                  </w:r>
                </w:p>
              </w:tc>
            </w:tr>
            <w:tr w:rsidR="00D932EA" w:rsidRPr="00E423DE" w14:paraId="38442DE9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9219455" w14:textId="77C2DA39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lastRenderedPageBreak/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Psiquiatria  </w:t>
                  </w:r>
                </w:p>
              </w:tc>
            </w:tr>
            <w:tr w:rsidR="00D932EA" w:rsidRPr="00E423DE" w14:paraId="294644BA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AA223DB" w14:textId="093AAD2E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x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Pneumologia </w:t>
                  </w:r>
                </w:p>
              </w:tc>
            </w:tr>
            <w:tr w:rsidR="00D932EA" w:rsidRPr="006A349E" w14:paraId="07EB5043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7C767F1" w14:textId="2B12638D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Diagnóstico por Imagens</w:t>
                  </w:r>
                </w:p>
              </w:tc>
            </w:tr>
            <w:tr w:rsidR="00D932EA" w:rsidRPr="00E423DE" w14:paraId="735487D9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972C74B" w14:textId="7B81E7A5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Reabilitação </w:t>
                  </w:r>
                </w:p>
              </w:tc>
            </w:tr>
            <w:tr w:rsidR="00D932EA" w:rsidRPr="00E423DE" w14:paraId="668A4730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CEC767D" w14:textId="41A09376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Renal </w:t>
                  </w:r>
                </w:p>
              </w:tc>
            </w:tr>
            <w:tr w:rsidR="00D932EA" w:rsidRPr="00E423DE" w14:paraId="02A4126B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1D9FBF7" w14:textId="4845ECB5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Subaguda</w:t>
                  </w:r>
                </w:p>
              </w:tc>
            </w:tr>
            <w:tr w:rsidR="00D932EA" w:rsidRPr="006A349E" w14:paraId="5A4C78FB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B63449F" w14:textId="3D96C999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Central de Material e Esterilização</w:t>
                  </w:r>
                </w:p>
              </w:tc>
            </w:tr>
            <w:tr w:rsidR="00D932EA" w:rsidRPr="00E423DE" w14:paraId="5D0566F8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2CA1145" w14:textId="5CC0D75C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Cirúrgica </w:t>
                  </w:r>
                </w:p>
              </w:tc>
            </w:tr>
            <w:tr w:rsidR="00D932EA" w:rsidRPr="00E423DE" w14:paraId="0CBF9CCE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34C2F4E" w14:textId="6D12CA06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​​</w:t>
                  </w:r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proofErr w:type="gramStart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​  Enfermagem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em Urologia </w:t>
                  </w:r>
                </w:p>
              </w:tc>
            </w:tr>
            <w:tr w:rsidR="00D932EA" w:rsidRPr="00E423DE" w14:paraId="4D841CC1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DEF39AB" w14:textId="32D2C61C" w:rsidR="00D932EA" w:rsidRPr="00E423DE" w:rsidRDefault="00441FE0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proofErr w:type="gramStart"/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r w:rsidR="00D932EA"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 Acesso</w:t>
                  </w:r>
                  <w:proofErr w:type="gramEnd"/>
                  <w:r w:rsidR="00D932EA"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Vascular </w:t>
                  </w:r>
                </w:p>
              </w:tc>
            </w:tr>
            <w:tr w:rsidR="00D932EA" w:rsidRPr="00E423DE" w14:paraId="73FC8697" w14:textId="77777777" w:rsidTr="00D228BE">
              <w:trPr>
                <w:trHeight w:val="285"/>
              </w:trPr>
              <w:tc>
                <w:tcPr>
                  <w:tcW w:w="4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04FE477" w14:textId="342F5764" w:rsidR="00D932EA" w:rsidRPr="00E423DE" w:rsidRDefault="00D932EA" w:rsidP="00D932EA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proofErr w:type="gramStart"/>
                  <w:r w:rsidRPr="00E423DE">
                    <w:rPr>
                      <w:rFonts w:ascii="Segoe UI Symbol" w:eastAsia="Times New Roman" w:hAnsi="Segoe UI Symbol" w:cs="Segoe UI Symbol"/>
                      <w:sz w:val="20"/>
                      <w:szCs w:val="20"/>
                      <w:lang w:val="pt-BR" w:eastAsia="da-DK"/>
                    </w:rPr>
                    <w:t>☐</w:t>
                  </w: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 Tratamento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de feridas</w:t>
                  </w:r>
                </w:p>
              </w:tc>
            </w:tr>
          </w:tbl>
          <w:p w14:paraId="3F8C0868" w14:textId="415D58E2" w:rsidR="00D932EA" w:rsidRPr="00E423DE" w:rsidRDefault="00D932EA" w:rsidP="00D932EA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</w:tc>
      </w:tr>
      <w:tr w:rsidR="00D932EA" w:rsidRPr="00E423DE" w14:paraId="6046B2B6" w14:textId="77777777" w:rsidTr="6849613D">
        <w:tc>
          <w:tcPr>
            <w:tcW w:w="2689" w:type="dxa"/>
          </w:tcPr>
          <w:p w14:paraId="6648B237" w14:textId="108E1939" w:rsidR="00D932EA" w:rsidRPr="00E423DE" w:rsidRDefault="00D932EA" w:rsidP="00D932EA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lastRenderedPageBreak/>
              <w:t>Curso de Enfermagem</w:t>
            </w:r>
          </w:p>
        </w:tc>
        <w:tc>
          <w:tcPr>
            <w:tcW w:w="6939" w:type="dxa"/>
          </w:tcPr>
          <w:tbl>
            <w:tblPr>
              <w:tblW w:w="44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5"/>
            </w:tblGrid>
            <w:tr w:rsidR="00A82797" w:rsidRPr="00E423DE" w14:paraId="63283224" w14:textId="77777777" w:rsidTr="00A8279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25"/>
                  </w:tblGrid>
                  <w:tr w:rsidR="00A82797" w:rsidRPr="006A349E" w14:paraId="688672E4" w14:textId="77777777" w:rsidTr="001B5906">
                    <w:trPr>
                      <w:trHeight w:val="285"/>
                    </w:trPr>
                    <w:tc>
                      <w:tcPr>
                        <w:tcW w:w="4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95F936" w14:textId="77777777" w:rsidR="00A82797" w:rsidRPr="00E423DE" w:rsidRDefault="00A82797" w:rsidP="00A82797">
                        <w:pPr>
                          <w:spacing w:after="0" w:line="240" w:lineRule="auto"/>
                          <w:textAlignment w:val="baseline"/>
                          <w:rPr>
                            <w:rFonts w:ascii="Lato" w:eastAsia="Times New Roman" w:hAnsi="Lato" w:cs="Segoe UI"/>
                            <w:sz w:val="15"/>
                            <w:szCs w:val="14"/>
                            <w:lang w:val="pt-BR" w:eastAsia="da-DK"/>
                          </w:rPr>
                        </w:pPr>
                        <w:proofErr w:type="gramStart"/>
                        <w:r w:rsidRPr="00E423DE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pt-BR" w:eastAsia="da-DK"/>
                          </w:rPr>
                          <w:t>☐</w:t>
                        </w:r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  Saúde</w:t>
                        </w:r>
                        <w:proofErr w:type="gramEnd"/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 xml:space="preserve"> infantil e de adolescente </w:t>
                        </w:r>
                      </w:p>
                    </w:tc>
                  </w:tr>
                  <w:tr w:rsidR="00A82797" w:rsidRPr="006A349E" w14:paraId="5CF30996" w14:textId="77777777" w:rsidTr="001B5906">
                    <w:trPr>
                      <w:trHeight w:val="285"/>
                    </w:trPr>
                    <w:tc>
                      <w:tcPr>
                        <w:tcW w:w="4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F292B6" w14:textId="77777777" w:rsidR="00A82797" w:rsidRPr="00E423DE" w:rsidRDefault="00A82797" w:rsidP="00A82797">
                        <w:pPr>
                          <w:spacing w:after="0" w:line="240" w:lineRule="auto"/>
                          <w:textAlignment w:val="baseline"/>
                          <w:rPr>
                            <w:rFonts w:ascii="Lato" w:eastAsia="Times New Roman" w:hAnsi="Lato" w:cs="Segoe UI"/>
                            <w:sz w:val="15"/>
                            <w:szCs w:val="14"/>
                            <w:lang w:val="pt-BR" w:eastAsia="da-DK"/>
                          </w:rPr>
                        </w:pPr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​​</w:t>
                        </w:r>
                        <w:r w:rsidRPr="00E423DE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pt-BR" w:eastAsia="da-DK"/>
                          </w:rPr>
                          <w:t>☐</w:t>
                        </w:r>
                        <w:proofErr w:type="gramStart"/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​  Enfermeira</w:t>
                        </w:r>
                        <w:proofErr w:type="gramEnd"/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 xml:space="preserve"> de saúde comunitária e familiar </w:t>
                        </w:r>
                      </w:p>
                    </w:tc>
                  </w:tr>
                  <w:tr w:rsidR="00A82797" w:rsidRPr="00E423DE" w14:paraId="56B2AE78" w14:textId="77777777" w:rsidTr="001B5906">
                    <w:trPr>
                      <w:trHeight w:val="285"/>
                    </w:trPr>
                    <w:tc>
                      <w:tcPr>
                        <w:tcW w:w="4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C3A58B" w14:textId="77777777" w:rsidR="00A82797" w:rsidRPr="00E423DE" w:rsidRDefault="00A82797" w:rsidP="00A82797">
                        <w:pPr>
                          <w:spacing w:after="0" w:line="240" w:lineRule="auto"/>
                          <w:textAlignment w:val="baseline"/>
                          <w:rPr>
                            <w:rFonts w:ascii="Lato" w:eastAsia="Times New Roman" w:hAnsi="Lato" w:cs="Segoe UI"/>
                            <w:sz w:val="15"/>
                            <w:szCs w:val="14"/>
                            <w:lang w:val="pt-BR" w:eastAsia="da-DK"/>
                          </w:rPr>
                        </w:pPr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​​</w:t>
                        </w:r>
                        <w:r w:rsidRPr="00E423DE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pt-BR" w:eastAsia="da-DK"/>
                          </w:rPr>
                          <w:t>☐</w:t>
                        </w:r>
                        <w:proofErr w:type="gramStart"/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​  Fundamentos</w:t>
                        </w:r>
                        <w:proofErr w:type="gramEnd"/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 xml:space="preserve"> de Enfermagem</w:t>
                        </w:r>
                      </w:p>
                    </w:tc>
                  </w:tr>
                  <w:tr w:rsidR="00A82797" w:rsidRPr="00E423DE" w14:paraId="5A72932E" w14:textId="77777777" w:rsidTr="001B5906">
                    <w:trPr>
                      <w:trHeight w:val="285"/>
                    </w:trPr>
                    <w:tc>
                      <w:tcPr>
                        <w:tcW w:w="4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DC1DDE" w14:textId="77777777" w:rsidR="00A82797" w:rsidRPr="00E423DE" w:rsidRDefault="00A82797" w:rsidP="00A82797">
                        <w:pPr>
                          <w:spacing w:after="0" w:line="240" w:lineRule="auto"/>
                          <w:textAlignment w:val="baseline"/>
                          <w:rPr>
                            <w:rFonts w:ascii="Lato" w:eastAsia="Times New Roman" w:hAnsi="Lato" w:cs="Segoe UI"/>
                            <w:sz w:val="15"/>
                            <w:szCs w:val="14"/>
                            <w:lang w:val="pt-BR" w:eastAsia="da-DK"/>
                          </w:rPr>
                        </w:pPr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​​</w:t>
                        </w:r>
                        <w:r w:rsidRPr="00E423DE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pt-BR" w:eastAsia="da-DK"/>
                          </w:rPr>
                          <w:t>☐</w:t>
                        </w:r>
                        <w:proofErr w:type="gramStart"/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​  Gerontologia</w:t>
                        </w:r>
                        <w:proofErr w:type="gramEnd"/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 </w:t>
                        </w:r>
                      </w:p>
                    </w:tc>
                  </w:tr>
                  <w:tr w:rsidR="00A82797" w:rsidRPr="00E423DE" w14:paraId="2A3A3EA6" w14:textId="77777777" w:rsidTr="001B5906">
                    <w:trPr>
                      <w:trHeight w:val="285"/>
                    </w:trPr>
                    <w:tc>
                      <w:tcPr>
                        <w:tcW w:w="4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853B20" w14:textId="77777777" w:rsidR="00A82797" w:rsidRPr="00E423DE" w:rsidRDefault="00A82797" w:rsidP="00A82797">
                        <w:pPr>
                          <w:spacing w:after="0" w:line="240" w:lineRule="auto"/>
                          <w:textAlignment w:val="baseline"/>
                          <w:rPr>
                            <w:rFonts w:ascii="Lato" w:eastAsia="Times New Roman" w:hAnsi="Lato" w:cs="Segoe UI"/>
                            <w:sz w:val="15"/>
                            <w:szCs w:val="14"/>
                            <w:lang w:val="pt-BR" w:eastAsia="da-DK"/>
                          </w:rPr>
                        </w:pPr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​​</w:t>
                        </w:r>
                        <w:r w:rsidRPr="00E423DE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pt-BR" w:eastAsia="da-DK"/>
                          </w:rPr>
                          <w:t>☐</w:t>
                        </w:r>
                        <w:proofErr w:type="gramStart"/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​  Avaliação</w:t>
                        </w:r>
                        <w:proofErr w:type="gramEnd"/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 xml:space="preserve"> da saúde</w:t>
                        </w:r>
                      </w:p>
                    </w:tc>
                  </w:tr>
                  <w:tr w:rsidR="00A82797" w:rsidRPr="00E423DE" w14:paraId="7B34197D" w14:textId="77777777" w:rsidTr="001B5906">
                    <w:trPr>
                      <w:trHeight w:val="285"/>
                    </w:trPr>
                    <w:tc>
                      <w:tcPr>
                        <w:tcW w:w="4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82423F" w14:textId="77777777" w:rsidR="00A82797" w:rsidRPr="00E423DE" w:rsidRDefault="00A82797" w:rsidP="00A82797">
                        <w:pPr>
                          <w:spacing w:after="0" w:line="240" w:lineRule="auto"/>
                          <w:textAlignment w:val="baseline"/>
                          <w:rPr>
                            <w:rFonts w:ascii="Lato" w:eastAsia="Times New Roman" w:hAnsi="Lato" w:cs="Segoe UI"/>
                            <w:sz w:val="15"/>
                            <w:szCs w:val="14"/>
                            <w:lang w:val="pt-BR" w:eastAsia="da-DK"/>
                          </w:rPr>
                        </w:pPr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​​</w:t>
                        </w:r>
                        <w:r w:rsidRPr="00E423DE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pt-BR" w:eastAsia="da-DK"/>
                          </w:rPr>
                          <w:t>☐</w:t>
                        </w:r>
                        <w:proofErr w:type="gramStart"/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​  Liderança</w:t>
                        </w:r>
                        <w:proofErr w:type="gramEnd"/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 </w:t>
                        </w:r>
                      </w:p>
                    </w:tc>
                  </w:tr>
                  <w:tr w:rsidR="00A82797" w:rsidRPr="00E423DE" w14:paraId="04AD2A14" w14:textId="77777777" w:rsidTr="001B5906">
                    <w:trPr>
                      <w:trHeight w:val="285"/>
                    </w:trPr>
                    <w:tc>
                      <w:tcPr>
                        <w:tcW w:w="4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8C2CFDE" w14:textId="77777777" w:rsidR="00A82797" w:rsidRPr="00E423DE" w:rsidRDefault="00A82797" w:rsidP="00A82797">
                        <w:pPr>
                          <w:spacing w:after="0" w:line="240" w:lineRule="auto"/>
                          <w:textAlignment w:val="baseline"/>
                          <w:rPr>
                            <w:rFonts w:ascii="Lato" w:eastAsia="Times New Roman" w:hAnsi="Lato" w:cs="Segoe UI"/>
                            <w:sz w:val="15"/>
                            <w:szCs w:val="14"/>
                            <w:lang w:val="pt-BR" w:eastAsia="da-DK"/>
                          </w:rPr>
                        </w:pPr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​​</w:t>
                        </w:r>
                        <w:r w:rsidRPr="00E423DE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pt-BR" w:eastAsia="da-DK"/>
                          </w:rPr>
                          <w:t>☐</w:t>
                        </w:r>
                        <w:proofErr w:type="gramStart"/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​  Saúde</w:t>
                        </w:r>
                        <w:proofErr w:type="gramEnd"/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 xml:space="preserve"> Materno - Neonatal  </w:t>
                        </w:r>
                      </w:p>
                    </w:tc>
                  </w:tr>
                  <w:tr w:rsidR="00A82797" w:rsidRPr="00E423DE" w14:paraId="1FA83E88" w14:textId="77777777" w:rsidTr="001B5906">
                    <w:trPr>
                      <w:trHeight w:val="285"/>
                    </w:trPr>
                    <w:tc>
                      <w:tcPr>
                        <w:tcW w:w="4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233FE1D" w14:textId="77777777" w:rsidR="00A82797" w:rsidRPr="00E423DE" w:rsidRDefault="00A82797" w:rsidP="00A82797">
                        <w:pPr>
                          <w:spacing w:after="0" w:line="240" w:lineRule="auto"/>
                          <w:textAlignment w:val="baseline"/>
                          <w:rPr>
                            <w:rFonts w:ascii="Lato" w:eastAsia="Times New Roman" w:hAnsi="Lato" w:cs="Segoe UI"/>
                            <w:sz w:val="15"/>
                            <w:szCs w:val="14"/>
                            <w:lang w:val="pt-BR" w:eastAsia="da-DK"/>
                          </w:rPr>
                        </w:pPr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x   Enfermagem Médico Cirúrgico </w:t>
                        </w:r>
                      </w:p>
                    </w:tc>
                  </w:tr>
                  <w:tr w:rsidR="00A82797" w:rsidRPr="00E423DE" w14:paraId="3542B3A9" w14:textId="77777777" w:rsidTr="001B5906">
                    <w:trPr>
                      <w:trHeight w:val="285"/>
                    </w:trPr>
                    <w:tc>
                      <w:tcPr>
                        <w:tcW w:w="4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473B064" w14:textId="77777777" w:rsidR="00A82797" w:rsidRPr="00E423DE" w:rsidRDefault="00A82797" w:rsidP="00A82797">
                        <w:pPr>
                          <w:spacing w:after="0" w:line="240" w:lineRule="auto"/>
                          <w:textAlignment w:val="baseline"/>
                          <w:rPr>
                            <w:rFonts w:ascii="Lato" w:eastAsia="Times New Roman" w:hAnsi="Lato" w:cs="Segoe UI"/>
                            <w:sz w:val="15"/>
                            <w:szCs w:val="14"/>
                            <w:lang w:val="pt-BR" w:eastAsia="da-DK"/>
                          </w:rPr>
                        </w:pPr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​​</w:t>
                        </w:r>
                        <w:r w:rsidRPr="00E423DE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pt-BR" w:eastAsia="da-DK"/>
                          </w:rPr>
                          <w:t>☐</w:t>
                        </w:r>
                        <w:proofErr w:type="gramStart"/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​  Fisiopatologia</w:t>
                        </w:r>
                        <w:proofErr w:type="gramEnd"/>
                      </w:p>
                    </w:tc>
                  </w:tr>
                  <w:tr w:rsidR="00A82797" w:rsidRPr="00E423DE" w14:paraId="3EB4B8A4" w14:textId="77777777" w:rsidTr="001B5906">
                    <w:trPr>
                      <w:trHeight w:val="285"/>
                    </w:trPr>
                    <w:tc>
                      <w:tcPr>
                        <w:tcW w:w="4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F3313C" w14:textId="77777777" w:rsidR="00A82797" w:rsidRPr="00E423DE" w:rsidRDefault="00A82797" w:rsidP="00A82797">
                        <w:pPr>
                          <w:spacing w:after="0" w:line="240" w:lineRule="auto"/>
                          <w:textAlignment w:val="baseline"/>
                          <w:rPr>
                            <w:rFonts w:ascii="Lato" w:eastAsia="Times New Roman" w:hAnsi="Lato" w:cs="Segoe UI"/>
                            <w:sz w:val="15"/>
                            <w:szCs w:val="14"/>
                            <w:lang w:val="pt-BR" w:eastAsia="da-DK"/>
                          </w:rPr>
                        </w:pPr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​​</w:t>
                        </w:r>
                        <w:r w:rsidRPr="00E423DE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pt-BR" w:eastAsia="da-DK"/>
                          </w:rPr>
                          <w:t>☐</w:t>
                        </w:r>
                        <w:proofErr w:type="gramStart"/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​  Farmacologia</w:t>
                        </w:r>
                        <w:proofErr w:type="gramEnd"/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 </w:t>
                        </w:r>
                      </w:p>
                    </w:tc>
                  </w:tr>
                  <w:tr w:rsidR="00A82797" w:rsidRPr="00E423DE" w14:paraId="774398A9" w14:textId="77777777" w:rsidTr="001B5906">
                    <w:trPr>
                      <w:trHeight w:val="285"/>
                    </w:trPr>
                    <w:tc>
                      <w:tcPr>
                        <w:tcW w:w="4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1C505C" w14:textId="77777777" w:rsidR="00A82797" w:rsidRPr="00E423DE" w:rsidRDefault="00A82797" w:rsidP="00A82797">
                        <w:pPr>
                          <w:spacing w:after="0" w:line="240" w:lineRule="auto"/>
                          <w:textAlignment w:val="baseline"/>
                          <w:rPr>
                            <w:rFonts w:ascii="Lato" w:eastAsia="Times New Roman" w:hAnsi="Lato" w:cs="Segoe UI"/>
                            <w:sz w:val="15"/>
                            <w:szCs w:val="14"/>
                            <w:lang w:val="pt-BR" w:eastAsia="da-DK"/>
                          </w:rPr>
                        </w:pPr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​​</w:t>
                        </w:r>
                        <w:r w:rsidRPr="00E423DE">
                          <w:rPr>
                            <w:rFonts w:ascii="Segoe UI Symbol" w:eastAsia="Times New Roman" w:hAnsi="Segoe UI Symbol" w:cs="Segoe UI Symbol"/>
                            <w:sz w:val="20"/>
                            <w:szCs w:val="20"/>
                            <w:lang w:val="pt-BR" w:eastAsia="da-DK"/>
                          </w:rPr>
                          <w:t>☐</w:t>
                        </w:r>
                        <w:proofErr w:type="gramStart"/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>​  Saúde</w:t>
                        </w:r>
                        <w:proofErr w:type="gramEnd"/>
                        <w:r w:rsidRPr="00E423DE">
                          <w:rPr>
                            <w:rFonts w:ascii="Lato" w:eastAsia="Times New Roman" w:hAnsi="Lato" w:cs="Calibri"/>
                            <w:sz w:val="20"/>
                            <w:szCs w:val="20"/>
                            <w:lang w:val="pt-BR" w:eastAsia="da-DK"/>
                          </w:rPr>
                          <w:t xml:space="preserve"> mental e psiquiátrica </w:t>
                        </w:r>
                      </w:p>
                    </w:tc>
                  </w:tr>
                </w:tbl>
                <w:p w14:paraId="5E439E99" w14:textId="64E2C4AC" w:rsidR="00A82797" w:rsidRPr="00E423DE" w:rsidRDefault="00A82797" w:rsidP="00A8279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</w:p>
              </w:tc>
            </w:tr>
            <w:tr w:rsidR="00A82797" w:rsidRPr="00E423DE" w14:paraId="7CD101C7" w14:textId="77777777" w:rsidTr="00A82797">
              <w:trPr>
                <w:trHeight w:val="285"/>
              </w:trPr>
              <w:tc>
                <w:tcPr>
                  <w:tcW w:w="4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81871C3" w14:textId="6A9FE987" w:rsidR="00A82797" w:rsidRPr="00E423DE" w:rsidRDefault="00A82797" w:rsidP="00A8279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</w:p>
              </w:tc>
            </w:tr>
          </w:tbl>
          <w:p w14:paraId="0DE9E018" w14:textId="64A9B9A3" w:rsidR="00D932EA" w:rsidRPr="00E423DE" w:rsidRDefault="00D932EA" w:rsidP="00D932EA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</w:tc>
      </w:tr>
      <w:tr w:rsidR="00D932EA" w:rsidRPr="00E423DE" w14:paraId="0E94B494" w14:textId="77777777" w:rsidTr="6849613D">
        <w:tc>
          <w:tcPr>
            <w:tcW w:w="2689" w:type="dxa"/>
          </w:tcPr>
          <w:p w14:paraId="56E052D2" w14:textId="29E8EE05" w:rsidR="00D932EA" w:rsidRPr="00E423DE" w:rsidRDefault="00D932EA" w:rsidP="00D932EA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Sistema Corpóreo</w:t>
            </w:r>
          </w:p>
        </w:tc>
        <w:tc>
          <w:tcPr>
            <w:tcW w:w="6939" w:type="dxa"/>
          </w:tcPr>
          <w:p w14:paraId="6A49021C" w14:textId="77777777" w:rsidR="00A82797" w:rsidRPr="00E423DE" w:rsidRDefault="00A82797" w:rsidP="00A827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15"/>
                <w:szCs w:val="14"/>
                <w:lang w:val="pt-BR"/>
              </w:rPr>
            </w:pPr>
            <w:proofErr w:type="gramStart"/>
            <w:r w:rsidRPr="00E423DE">
              <w:rPr>
                <w:rStyle w:val="contentcontrolboundarysink"/>
                <w:rFonts w:ascii="Lato" w:eastAsiaTheme="majorEastAsia" w:hAnsi="Lato"/>
                <w:sz w:val="20"/>
                <w:szCs w:val="20"/>
                <w:lang w:val="pt-BR"/>
              </w:rPr>
              <w:t>x</w:t>
            </w:r>
            <w:r w:rsidRPr="00E423DE">
              <w:rPr>
                <w:rStyle w:val="normaltextrun"/>
                <w:rFonts w:ascii="Lato" w:hAnsi="Lato" w:cs="Calibri"/>
                <w:sz w:val="20"/>
                <w:szCs w:val="20"/>
                <w:lang w:val="pt-BR"/>
              </w:rPr>
              <w:t>  Circulatório</w:t>
            </w:r>
            <w:proofErr w:type="gramEnd"/>
            <w:r w:rsidRPr="00E423DE">
              <w:rPr>
                <w:rStyle w:val="eop"/>
                <w:rFonts w:ascii="Lato" w:hAnsi="Lato" w:cs="Calibri"/>
                <w:sz w:val="20"/>
                <w:szCs w:val="20"/>
                <w:lang w:val="pt-BR"/>
              </w:rPr>
              <w:t> </w:t>
            </w:r>
          </w:p>
          <w:p w14:paraId="0DE2D48D" w14:textId="77777777" w:rsidR="00A82797" w:rsidRPr="00E423DE" w:rsidRDefault="00A82797" w:rsidP="00A827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15"/>
                <w:szCs w:val="14"/>
                <w:lang w:val="pt-BR"/>
              </w:rPr>
            </w:pPr>
            <w:proofErr w:type="gramStart"/>
            <w:r w:rsidRPr="00E423DE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pt-BR"/>
              </w:rPr>
              <w:t>☐</w:t>
            </w:r>
            <w:r w:rsidRPr="00E423DE">
              <w:rPr>
                <w:rStyle w:val="normaltextrun"/>
                <w:rFonts w:ascii="Lato" w:hAnsi="Lato" w:cs="Calibri"/>
                <w:sz w:val="20"/>
                <w:szCs w:val="20"/>
                <w:lang w:val="pt-BR"/>
              </w:rPr>
              <w:t>  Digestivo</w:t>
            </w:r>
            <w:proofErr w:type="gramEnd"/>
            <w:r w:rsidRPr="00E423DE">
              <w:rPr>
                <w:rStyle w:val="eop"/>
                <w:rFonts w:ascii="Lato" w:hAnsi="Lato" w:cs="Calibri"/>
                <w:sz w:val="20"/>
                <w:szCs w:val="20"/>
                <w:lang w:val="pt-BR"/>
              </w:rPr>
              <w:t> </w:t>
            </w:r>
          </w:p>
          <w:p w14:paraId="5200D9AC" w14:textId="77777777" w:rsidR="00A82797" w:rsidRPr="00E423DE" w:rsidRDefault="00A82797" w:rsidP="00A827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15"/>
                <w:szCs w:val="14"/>
                <w:lang w:val="pt-BR"/>
              </w:rPr>
            </w:pPr>
            <w:proofErr w:type="gramStart"/>
            <w:r w:rsidRPr="00E423DE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pt-BR"/>
              </w:rPr>
              <w:t>☐</w:t>
            </w:r>
            <w:r w:rsidRPr="00E423DE">
              <w:rPr>
                <w:rStyle w:val="normaltextrun"/>
                <w:rFonts w:ascii="Lato" w:hAnsi="Lato" w:cs="Calibri"/>
                <w:sz w:val="20"/>
                <w:szCs w:val="20"/>
                <w:lang w:val="pt-BR"/>
              </w:rPr>
              <w:t>  Endócrino</w:t>
            </w:r>
            <w:proofErr w:type="gramEnd"/>
            <w:r w:rsidRPr="00E423DE">
              <w:rPr>
                <w:rStyle w:val="eop"/>
                <w:rFonts w:ascii="Lato" w:hAnsi="Lato" w:cs="Calibri"/>
                <w:sz w:val="20"/>
                <w:szCs w:val="20"/>
                <w:lang w:val="pt-BR"/>
              </w:rPr>
              <w:t> </w:t>
            </w:r>
          </w:p>
          <w:p w14:paraId="05AB7B06" w14:textId="77777777" w:rsidR="00A82797" w:rsidRPr="00E423DE" w:rsidRDefault="00A82797" w:rsidP="00A827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15"/>
                <w:szCs w:val="14"/>
                <w:lang w:val="pt-BR"/>
              </w:rPr>
            </w:pPr>
            <w:r w:rsidRPr="00E423DE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pt-BR"/>
              </w:rPr>
              <w:t>☐</w:t>
            </w:r>
            <w:r w:rsidRPr="00E423DE">
              <w:rPr>
                <w:rStyle w:val="normaltextrun"/>
                <w:rFonts w:ascii="Lato" w:hAnsi="Lato" w:cs="Calibri"/>
                <w:sz w:val="20"/>
                <w:szCs w:val="20"/>
                <w:lang w:val="pt-BR"/>
              </w:rPr>
              <w:t> Hematopoiético</w:t>
            </w:r>
            <w:r w:rsidRPr="00E423DE">
              <w:rPr>
                <w:rStyle w:val="eop"/>
                <w:rFonts w:ascii="Lato" w:hAnsi="Lato" w:cs="Calibri"/>
                <w:sz w:val="20"/>
                <w:szCs w:val="20"/>
                <w:lang w:val="pt-BR"/>
              </w:rPr>
              <w:t> </w:t>
            </w:r>
          </w:p>
          <w:p w14:paraId="1E9B38FF" w14:textId="77777777" w:rsidR="00A82797" w:rsidRPr="00E423DE" w:rsidRDefault="00A82797" w:rsidP="00A827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15"/>
                <w:szCs w:val="14"/>
                <w:lang w:val="pt-BR"/>
              </w:rPr>
            </w:pPr>
            <w:proofErr w:type="gramStart"/>
            <w:r w:rsidRPr="00E423DE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pt-BR"/>
              </w:rPr>
              <w:t>☐</w:t>
            </w:r>
            <w:r w:rsidRPr="00E423DE">
              <w:rPr>
                <w:rStyle w:val="normaltextrun"/>
                <w:rFonts w:ascii="Lato" w:hAnsi="Lato" w:cs="Calibri"/>
                <w:sz w:val="20"/>
                <w:szCs w:val="20"/>
                <w:lang w:val="pt-BR"/>
              </w:rPr>
              <w:t>  Imune</w:t>
            </w:r>
            <w:proofErr w:type="gramEnd"/>
            <w:r w:rsidRPr="00E423DE">
              <w:rPr>
                <w:rStyle w:val="normaltextrun"/>
                <w:rFonts w:ascii="Lato" w:hAnsi="Lato" w:cs="Calibri"/>
                <w:sz w:val="20"/>
                <w:szCs w:val="20"/>
                <w:lang w:val="pt-BR"/>
              </w:rPr>
              <w:t>/linfático</w:t>
            </w:r>
            <w:r w:rsidRPr="00E423DE">
              <w:rPr>
                <w:rStyle w:val="eop"/>
                <w:rFonts w:ascii="Lato" w:hAnsi="Lato" w:cs="Calibri"/>
                <w:sz w:val="20"/>
                <w:szCs w:val="20"/>
                <w:lang w:val="pt-BR"/>
              </w:rPr>
              <w:t> </w:t>
            </w:r>
          </w:p>
          <w:p w14:paraId="43E661BB" w14:textId="77777777" w:rsidR="00A82797" w:rsidRPr="00E423DE" w:rsidRDefault="00A82797" w:rsidP="00A8279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Calibri"/>
                <w:sz w:val="20"/>
                <w:szCs w:val="20"/>
                <w:lang w:val="pt-BR"/>
              </w:rPr>
            </w:pPr>
            <w:proofErr w:type="gramStart"/>
            <w:r w:rsidRPr="00E423DE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pt-BR"/>
              </w:rPr>
              <w:t>☐</w:t>
            </w:r>
            <w:r w:rsidRPr="00E423DE">
              <w:rPr>
                <w:rStyle w:val="normaltextrun"/>
                <w:rFonts w:ascii="Lato" w:hAnsi="Lato" w:cs="Calibri"/>
                <w:sz w:val="20"/>
                <w:szCs w:val="20"/>
                <w:lang w:val="pt-BR"/>
              </w:rPr>
              <w:t>  Tegumentar</w:t>
            </w:r>
            <w:proofErr w:type="gramEnd"/>
          </w:p>
          <w:p w14:paraId="78402DA1" w14:textId="77777777" w:rsidR="00A82797" w:rsidRPr="00E423DE" w:rsidRDefault="00A82797" w:rsidP="00A827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15"/>
                <w:szCs w:val="14"/>
                <w:lang w:val="pt-BR"/>
              </w:rPr>
            </w:pPr>
            <w:proofErr w:type="gramStart"/>
            <w:r w:rsidRPr="00E423DE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pt-BR"/>
              </w:rPr>
              <w:t>☐</w:t>
            </w:r>
            <w:r w:rsidRPr="00E423DE">
              <w:rPr>
                <w:rStyle w:val="normaltextrun"/>
                <w:rFonts w:ascii="Lato" w:hAnsi="Lato" w:cs="Calibri"/>
                <w:sz w:val="20"/>
                <w:szCs w:val="20"/>
                <w:lang w:val="pt-BR"/>
              </w:rPr>
              <w:t>  Muscular</w:t>
            </w:r>
            <w:proofErr w:type="gramEnd"/>
            <w:r w:rsidRPr="00E423DE">
              <w:rPr>
                <w:rStyle w:val="eop"/>
                <w:rFonts w:ascii="Lato" w:hAnsi="Lato" w:cs="Calibri"/>
                <w:sz w:val="20"/>
                <w:szCs w:val="20"/>
                <w:lang w:val="pt-BR"/>
              </w:rPr>
              <w:t> </w:t>
            </w:r>
          </w:p>
          <w:p w14:paraId="51236C81" w14:textId="77777777" w:rsidR="00A82797" w:rsidRPr="00E423DE" w:rsidRDefault="00A82797" w:rsidP="00A827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15"/>
                <w:szCs w:val="14"/>
                <w:lang w:val="pt-BR"/>
              </w:rPr>
            </w:pPr>
            <w:proofErr w:type="gramStart"/>
            <w:r w:rsidRPr="00E423DE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pt-BR"/>
              </w:rPr>
              <w:t>☐</w:t>
            </w:r>
            <w:r w:rsidRPr="00E423DE">
              <w:rPr>
                <w:rStyle w:val="normaltextrun"/>
                <w:rFonts w:ascii="Lato" w:hAnsi="Lato" w:cs="Calibri"/>
                <w:sz w:val="20"/>
                <w:szCs w:val="20"/>
                <w:lang w:val="pt-BR"/>
              </w:rPr>
              <w:t>  Nervoso</w:t>
            </w:r>
            <w:proofErr w:type="gramEnd"/>
            <w:r w:rsidRPr="00E423DE">
              <w:rPr>
                <w:rStyle w:val="eop"/>
                <w:rFonts w:ascii="Lato" w:hAnsi="Lato" w:cs="Calibri"/>
                <w:sz w:val="20"/>
                <w:szCs w:val="20"/>
                <w:lang w:val="pt-BR"/>
              </w:rPr>
              <w:t> </w:t>
            </w:r>
          </w:p>
          <w:p w14:paraId="570663CF" w14:textId="77777777" w:rsidR="00A82797" w:rsidRPr="00E423DE" w:rsidRDefault="00A82797" w:rsidP="00A827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15"/>
                <w:szCs w:val="14"/>
                <w:lang w:val="pt-BR"/>
              </w:rPr>
            </w:pPr>
            <w:proofErr w:type="gramStart"/>
            <w:r w:rsidRPr="00E423DE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pt-BR"/>
              </w:rPr>
              <w:t>☐</w:t>
            </w:r>
            <w:r w:rsidRPr="00E423DE">
              <w:rPr>
                <w:rStyle w:val="normaltextrun"/>
                <w:rFonts w:ascii="Lato" w:hAnsi="Lato" w:cs="Calibri"/>
                <w:sz w:val="20"/>
                <w:szCs w:val="20"/>
                <w:lang w:val="pt-BR"/>
              </w:rPr>
              <w:t>  Renal</w:t>
            </w:r>
            <w:proofErr w:type="gramEnd"/>
            <w:r w:rsidRPr="00E423DE">
              <w:rPr>
                <w:rStyle w:val="normaltextrun"/>
                <w:rFonts w:ascii="Lato" w:hAnsi="Lato" w:cs="Calibri"/>
                <w:sz w:val="20"/>
                <w:szCs w:val="20"/>
                <w:lang w:val="pt-BR"/>
              </w:rPr>
              <w:t>/Urinário</w:t>
            </w:r>
            <w:r w:rsidRPr="00E423DE">
              <w:rPr>
                <w:rStyle w:val="normaltextrun"/>
                <w:lang w:val="pt-BR"/>
              </w:rPr>
              <w:t> </w:t>
            </w:r>
          </w:p>
          <w:p w14:paraId="2B2FD8F6" w14:textId="77777777" w:rsidR="00A82797" w:rsidRPr="00E423DE" w:rsidRDefault="00A82797" w:rsidP="00A827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15"/>
                <w:szCs w:val="14"/>
                <w:lang w:val="pt-BR"/>
              </w:rPr>
            </w:pPr>
            <w:proofErr w:type="gramStart"/>
            <w:r w:rsidRPr="00E423DE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pt-BR"/>
              </w:rPr>
              <w:t>☐</w:t>
            </w:r>
            <w:r w:rsidRPr="00E423DE">
              <w:rPr>
                <w:rStyle w:val="normaltextrun"/>
                <w:rFonts w:ascii="Lato" w:hAnsi="Lato" w:cs="Calibri"/>
                <w:sz w:val="20"/>
                <w:szCs w:val="20"/>
                <w:lang w:val="pt-BR"/>
              </w:rPr>
              <w:t>  Reprodutivo</w:t>
            </w:r>
            <w:proofErr w:type="gramEnd"/>
            <w:r w:rsidRPr="00E423DE">
              <w:rPr>
                <w:rStyle w:val="eop"/>
                <w:rFonts w:ascii="Lato" w:hAnsi="Lato" w:cs="Calibri"/>
                <w:sz w:val="20"/>
                <w:szCs w:val="20"/>
                <w:lang w:val="pt-BR"/>
              </w:rPr>
              <w:t> </w:t>
            </w:r>
          </w:p>
          <w:p w14:paraId="65A32A42" w14:textId="77777777" w:rsidR="00A82797" w:rsidRPr="00E423DE" w:rsidRDefault="00A82797" w:rsidP="00A827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  <w:sz w:val="15"/>
                <w:szCs w:val="14"/>
                <w:lang w:val="pt-BR"/>
              </w:rPr>
            </w:pPr>
            <w:r w:rsidRPr="00E423DE">
              <w:rPr>
                <w:rStyle w:val="normaltextrun"/>
                <w:rFonts w:ascii="Lato" w:eastAsia="MS Gothic" w:hAnsi="Lato" w:cs="Segoe UI"/>
                <w:sz w:val="20"/>
                <w:szCs w:val="18"/>
                <w:lang w:val="pt-BR"/>
              </w:rPr>
              <w:t xml:space="preserve"> </w:t>
            </w:r>
            <w:proofErr w:type="gramStart"/>
            <w:r w:rsidRPr="00E423DE">
              <w:rPr>
                <w:rStyle w:val="normaltextrun"/>
                <w:rFonts w:ascii="Lato" w:eastAsia="MS Gothic" w:hAnsi="Lato" w:cs="Segoe UI"/>
                <w:sz w:val="20"/>
                <w:szCs w:val="18"/>
                <w:lang w:val="pt-BR"/>
              </w:rPr>
              <w:t>x</w:t>
            </w:r>
            <w:r w:rsidRPr="00E423DE">
              <w:rPr>
                <w:rStyle w:val="normaltextrun"/>
                <w:rFonts w:ascii="Lato" w:hAnsi="Lato" w:cs="Calibri"/>
                <w:sz w:val="20"/>
                <w:szCs w:val="20"/>
                <w:lang w:val="pt-BR"/>
              </w:rPr>
              <w:t>  Respiratório</w:t>
            </w:r>
            <w:proofErr w:type="gramEnd"/>
            <w:r w:rsidRPr="00E423DE">
              <w:rPr>
                <w:rStyle w:val="normaltextrun"/>
                <w:lang w:val="pt-BR"/>
              </w:rPr>
              <w:t> </w:t>
            </w:r>
          </w:p>
          <w:p w14:paraId="76D61947" w14:textId="3F991E76" w:rsidR="00D932EA" w:rsidRPr="00E423DE" w:rsidRDefault="00A82797" w:rsidP="00A82797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lang w:val="pt-BR"/>
              </w:rPr>
              <w:t>☐</w:t>
            </w:r>
            <w:r w:rsidRPr="00E423DE">
              <w:rPr>
                <w:rStyle w:val="normaltextrun"/>
                <w:rFonts w:ascii="Lato" w:hAnsi="Lato" w:cs="Calibri"/>
                <w:sz w:val="20"/>
                <w:szCs w:val="20"/>
                <w:lang w:val="pt-BR"/>
              </w:rPr>
              <w:t> Esquelético</w:t>
            </w:r>
            <w:r w:rsidRPr="00E423DE">
              <w:rPr>
                <w:rStyle w:val="normaltextrun"/>
                <w:lang w:val="pt-BR"/>
              </w:rPr>
              <w:t> </w:t>
            </w:r>
          </w:p>
        </w:tc>
      </w:tr>
      <w:tr w:rsidR="00D932EA" w:rsidRPr="00E423DE" w14:paraId="6941D160" w14:textId="77777777" w:rsidTr="6849613D">
        <w:tc>
          <w:tcPr>
            <w:tcW w:w="2689" w:type="dxa"/>
          </w:tcPr>
          <w:p w14:paraId="5AE6FEE5" w14:textId="650F3595" w:rsidR="00D932EA" w:rsidRPr="00E423DE" w:rsidRDefault="00D932EA" w:rsidP="00D932EA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Tipo de avaliação (sumativo/formativo)</w:t>
            </w:r>
          </w:p>
        </w:tc>
        <w:tc>
          <w:tcPr>
            <w:tcW w:w="6939" w:type="dxa"/>
          </w:tcPr>
          <w:tbl>
            <w:tblPr>
              <w:tblW w:w="633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5"/>
              <w:gridCol w:w="3165"/>
            </w:tblGrid>
            <w:tr w:rsidR="00A82797" w:rsidRPr="00E423DE" w14:paraId="69DE8FF8" w14:textId="77777777" w:rsidTr="008F21E1">
              <w:trPr>
                <w:trHeight w:val="285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3B87D2" w14:textId="62B06A30" w:rsidR="00A82797" w:rsidRPr="00E423DE" w:rsidRDefault="00A82797" w:rsidP="00A8279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Segoe UI"/>
                      <w:sz w:val="20"/>
                      <w:szCs w:val="18"/>
                      <w:lang w:val="pt-BR" w:eastAsia="da-DK"/>
                    </w:rPr>
                    <w:t xml:space="preserve"> </w:t>
                  </w:r>
                  <w:proofErr w:type="gramStart"/>
                  <w:r w:rsidRPr="00E423DE">
                    <w:rPr>
                      <w:rFonts w:ascii="Lato" w:eastAsia="Times New Roman" w:hAnsi="Lato" w:cs="Segoe UI"/>
                      <w:sz w:val="20"/>
                      <w:szCs w:val="18"/>
                      <w:lang w:val="pt-BR" w:eastAsia="da-DK"/>
                    </w:rPr>
                    <w:t>x</w:t>
                  </w: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 Formativo</w:t>
                  </w:r>
                  <w:proofErr w:type="gramEnd"/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 </w:t>
                  </w:r>
                </w:p>
              </w:tc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B95B8C7" w14:textId="59C98D38" w:rsidR="00A82797" w:rsidRPr="00E423DE" w:rsidRDefault="00A82797" w:rsidP="00A8279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</w:p>
              </w:tc>
            </w:tr>
            <w:tr w:rsidR="00A82797" w:rsidRPr="00E423DE" w14:paraId="0BEDA02B" w14:textId="77777777" w:rsidTr="008F21E1">
              <w:trPr>
                <w:trHeight w:val="285"/>
              </w:trPr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A3A781" w14:textId="0697F97B" w:rsidR="00A82797" w:rsidRPr="00E423DE" w:rsidRDefault="00A82797" w:rsidP="00A8279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 xml:space="preserve"> </w:t>
                  </w:r>
                  <w:r w:rsidRPr="00E423DE">
                    <w:rPr>
                      <w:rStyle w:val="normaltextrun"/>
                      <w:rFonts w:ascii="Segoe UI Symbol" w:eastAsia="MS Gothic" w:hAnsi="Segoe UI Symbol" w:cs="Segoe UI Symbol"/>
                      <w:sz w:val="20"/>
                      <w:szCs w:val="20"/>
                      <w:lang w:val="pt-BR"/>
                    </w:rPr>
                    <w:t>☐</w:t>
                  </w:r>
                  <w:r w:rsidRPr="00E423DE">
                    <w:rPr>
                      <w:rStyle w:val="normaltextrun"/>
                      <w:rFonts w:ascii="Lato" w:hAnsi="Lato" w:cs="Calibri"/>
                      <w:sz w:val="20"/>
                      <w:szCs w:val="20"/>
                      <w:lang w:val="pt-BR"/>
                    </w:rPr>
                    <w:t> </w:t>
                  </w:r>
                  <w:r w:rsidRPr="00E423DE">
                    <w:rPr>
                      <w:rFonts w:ascii="Lato" w:eastAsia="Times New Roman" w:hAnsi="Lato" w:cs="Calibri"/>
                      <w:sz w:val="20"/>
                      <w:szCs w:val="20"/>
                      <w:lang w:val="pt-BR" w:eastAsia="da-DK"/>
                    </w:rPr>
                    <w:t>Somativo </w:t>
                  </w:r>
                </w:p>
              </w:tc>
              <w:tc>
                <w:tcPr>
                  <w:tcW w:w="3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A4609AB" w14:textId="1AD63B0A" w:rsidR="00A82797" w:rsidRPr="00E423DE" w:rsidRDefault="00A82797" w:rsidP="00A82797">
                  <w:pPr>
                    <w:spacing w:after="0" w:line="240" w:lineRule="auto"/>
                    <w:textAlignment w:val="baseline"/>
                    <w:rPr>
                      <w:rFonts w:ascii="Lato" w:eastAsia="Times New Roman" w:hAnsi="Lato" w:cs="Segoe UI"/>
                      <w:sz w:val="20"/>
                      <w:szCs w:val="20"/>
                      <w:lang w:val="pt-BR" w:eastAsia="da-DK"/>
                    </w:rPr>
                  </w:pPr>
                </w:p>
              </w:tc>
            </w:tr>
          </w:tbl>
          <w:p w14:paraId="6ACD83AF" w14:textId="2920D4F0" w:rsidR="00D932EA" w:rsidRPr="00E423DE" w:rsidRDefault="00D932EA" w:rsidP="00D932EA">
            <w:pPr>
              <w:rPr>
                <w:rFonts w:ascii="Lato" w:hAnsi="Lato"/>
                <w:sz w:val="20"/>
                <w:szCs w:val="20"/>
                <w:lang w:val="pt-BR"/>
              </w:rPr>
            </w:pPr>
          </w:p>
        </w:tc>
      </w:tr>
      <w:tr w:rsidR="00D932EA" w:rsidRPr="00E423DE" w14:paraId="5C0629A3" w14:textId="77777777" w:rsidTr="6849613D">
        <w:tc>
          <w:tcPr>
            <w:tcW w:w="2689" w:type="dxa"/>
          </w:tcPr>
          <w:p w14:paraId="07EEE052" w14:textId="36FF3D46" w:rsidR="00D932EA" w:rsidRPr="00E423DE" w:rsidRDefault="00D932EA" w:rsidP="00D932EA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Uso público, gratuito</w:t>
            </w:r>
          </w:p>
        </w:tc>
        <w:tc>
          <w:tcPr>
            <w:tcW w:w="6939" w:type="dxa"/>
          </w:tcPr>
          <w:p w14:paraId="72204BBB" w14:textId="72D5E1B2" w:rsidR="00D932EA" w:rsidRPr="00E423DE" w:rsidRDefault="00A82797" w:rsidP="00D932EA">
            <w:pPr>
              <w:rPr>
                <w:rFonts w:ascii="Lato" w:hAnsi="Lato"/>
                <w:sz w:val="20"/>
                <w:szCs w:val="20"/>
                <w:lang w:val="pt-BR"/>
              </w:rPr>
            </w:pPr>
            <w:r w:rsidRPr="00E423DE">
              <w:rPr>
                <w:rFonts w:ascii="Lato" w:hAnsi="Lato"/>
                <w:sz w:val="20"/>
                <w:szCs w:val="20"/>
                <w:lang w:val="pt-BR"/>
              </w:rPr>
              <w:t>Sim</w:t>
            </w:r>
          </w:p>
        </w:tc>
      </w:tr>
    </w:tbl>
    <w:p w14:paraId="36ACC8BE" w14:textId="31803833" w:rsidR="00252503" w:rsidRPr="00E423DE" w:rsidRDefault="00252503">
      <w:pPr>
        <w:rPr>
          <w:rFonts w:ascii="Lato" w:hAnsi="Lato"/>
          <w:sz w:val="20"/>
          <w:szCs w:val="20"/>
          <w:lang w:val="pt-BR"/>
        </w:rPr>
      </w:pPr>
    </w:p>
    <w:sectPr w:rsidR="00252503" w:rsidRPr="00E423DE" w:rsidSect="00C83D3C">
      <w:headerReference w:type="default" r:id="rId16"/>
      <w:footerReference w:type="default" r:id="rId17"/>
      <w:pgSz w:w="11906" w:h="16838"/>
      <w:pgMar w:top="1701" w:right="1134" w:bottom="1701" w:left="1134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3A7A4" w14:textId="77777777" w:rsidR="00FC1434" w:rsidRDefault="00FC1434">
      <w:pPr>
        <w:spacing w:after="0" w:line="240" w:lineRule="auto"/>
      </w:pPr>
      <w:r>
        <w:separator/>
      </w:r>
    </w:p>
  </w:endnote>
  <w:endnote w:type="continuationSeparator" w:id="0">
    <w:p w14:paraId="122841CA" w14:textId="77777777" w:rsidR="00FC1434" w:rsidRDefault="00FC1434">
      <w:pPr>
        <w:spacing w:after="0" w:line="240" w:lineRule="auto"/>
      </w:pPr>
      <w:r>
        <w:continuationSeparator/>
      </w:r>
    </w:p>
  </w:endnote>
  <w:endnote w:type="continuationNotice" w:id="1">
    <w:p w14:paraId="56036A22" w14:textId="77777777" w:rsidR="00FC1434" w:rsidRDefault="00FC14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6A257" w14:textId="03580BDC" w:rsidR="00B65A0D" w:rsidRPr="0024478F" w:rsidRDefault="00B65A0D" w:rsidP="00C83D3C">
    <w:pPr>
      <w:pStyle w:val="Footer"/>
      <w:framePr w:wrap="none" w:vAnchor="text" w:hAnchor="margin" w:xAlign="right" w:y="1"/>
      <w:ind w:left="-284"/>
      <w:rPr>
        <w:rStyle w:val="PageNumber"/>
        <w:rFonts w:ascii="Lato" w:hAnsi="Lato"/>
        <w:color w:val="AEAAAA" w:themeColor="background2" w:themeShade="BF"/>
        <w:lang w:val="pt-BR"/>
      </w:rPr>
    </w:pPr>
    <w:proofErr w:type="spellStart"/>
    <w:r w:rsidRPr="0024478F">
      <w:rPr>
        <w:rFonts w:ascii="Lato Medium" w:hAnsi="Lato Medium"/>
        <w:color w:val="AEAAAA" w:themeColor="background2" w:themeShade="BF"/>
        <w:sz w:val="18"/>
        <w:szCs w:val="18"/>
        <w:lang w:val="pt-BR"/>
      </w:rPr>
      <w:t>VerVers</w:t>
    </w:r>
    <w:r w:rsidR="002957D9" w:rsidRPr="0024478F">
      <w:rPr>
        <w:rFonts w:ascii="Lato Medium" w:hAnsi="Lato Medium"/>
        <w:color w:val="AEAAAA" w:themeColor="background2" w:themeShade="BF"/>
        <w:sz w:val="18"/>
        <w:szCs w:val="18"/>
        <w:lang w:val="pt-BR"/>
      </w:rPr>
      <w:t>ão</w:t>
    </w:r>
    <w:proofErr w:type="spellEnd"/>
    <w:r w:rsidRPr="0024478F">
      <w:rPr>
        <w:rFonts w:ascii="Lato Medium" w:hAnsi="Lato Medium"/>
        <w:color w:val="AEAAAA" w:themeColor="background2" w:themeShade="BF"/>
        <w:sz w:val="18"/>
        <w:szCs w:val="18"/>
        <w:lang w:val="pt-BR"/>
      </w:rPr>
      <w:t xml:space="preserve"> 1.0. </w:t>
    </w:r>
    <w:proofErr w:type="gramStart"/>
    <w:r w:rsidRPr="0024478F">
      <w:rPr>
        <w:rFonts w:ascii="Lato Medium" w:hAnsi="Lato Medium"/>
        <w:color w:val="AEAAAA" w:themeColor="background2" w:themeShade="BF"/>
        <w:sz w:val="18"/>
        <w:szCs w:val="18"/>
        <w:lang w:val="pt-BR"/>
      </w:rPr>
      <w:t>A</w:t>
    </w:r>
    <w:r w:rsidR="002957D9" w:rsidRPr="0024478F">
      <w:rPr>
        <w:rFonts w:ascii="Lato Medium" w:hAnsi="Lato Medium"/>
        <w:color w:val="AEAAAA" w:themeColor="background2" w:themeShade="BF"/>
        <w:sz w:val="18"/>
        <w:szCs w:val="18"/>
        <w:lang w:val="pt-BR"/>
      </w:rPr>
      <w:t>b</w:t>
    </w:r>
    <w:r w:rsidRPr="0024478F">
      <w:rPr>
        <w:rFonts w:ascii="Lato Medium" w:hAnsi="Lato Medium"/>
        <w:color w:val="AEAAAA" w:themeColor="background2" w:themeShade="BF"/>
        <w:sz w:val="18"/>
        <w:szCs w:val="18"/>
        <w:lang w:val="pt-BR"/>
      </w:rPr>
      <w:t>ril</w:t>
    </w:r>
    <w:proofErr w:type="gramEnd"/>
    <w:r w:rsidRPr="0024478F">
      <w:rPr>
        <w:rFonts w:ascii="Lato Medium" w:hAnsi="Lato Medium"/>
        <w:color w:val="AEAAAA" w:themeColor="background2" w:themeShade="BF"/>
        <w:sz w:val="18"/>
        <w:szCs w:val="18"/>
        <w:lang w:val="pt-BR"/>
      </w:rPr>
      <w:t xml:space="preserve">, 2020 </w:t>
    </w:r>
    <w:r w:rsidRPr="0024478F">
      <w:rPr>
        <w:rFonts w:ascii="Lato Medium" w:hAnsi="Lato Medium"/>
        <w:color w:val="AEAAAA" w:themeColor="background2" w:themeShade="BF"/>
        <w:sz w:val="18"/>
        <w:szCs w:val="18"/>
        <w:lang w:val="pt-BR"/>
      </w:rPr>
      <w:tab/>
    </w:r>
    <w:r w:rsidRPr="0024478F">
      <w:rPr>
        <w:rFonts w:ascii="Lato Medium" w:hAnsi="Lato Medium"/>
        <w:color w:val="AEAAAA" w:themeColor="background2" w:themeShade="BF"/>
        <w:sz w:val="18"/>
        <w:szCs w:val="18"/>
        <w:lang w:val="pt-BR"/>
      </w:rPr>
      <w:tab/>
    </w:r>
    <w:sdt>
      <w:sdtPr>
        <w:rPr>
          <w:rStyle w:val="PageNumber"/>
          <w:lang w:val="pt-BR"/>
        </w:rPr>
        <w:id w:val="894475946"/>
        <w:docPartObj>
          <w:docPartGallery w:val="Page Numbers (Bottom of Page)"/>
          <w:docPartUnique/>
        </w:docPartObj>
      </w:sdtPr>
      <w:sdtEndPr>
        <w:rPr>
          <w:rStyle w:val="PageNumber"/>
          <w:rFonts w:ascii="Lato" w:hAnsi="Lato"/>
          <w:color w:val="AEAAAA" w:themeColor="background2" w:themeShade="BF"/>
        </w:rPr>
      </w:sdtEndPr>
      <w:sdtContent>
        <w:r w:rsidRPr="0024478F">
          <w:rPr>
            <w:rStyle w:val="PageNumber"/>
            <w:rFonts w:ascii="Lato" w:hAnsi="Lato"/>
            <w:color w:val="AEAAAA" w:themeColor="background2" w:themeShade="BF"/>
            <w:lang w:val="pt-BR"/>
          </w:rPr>
          <w:fldChar w:fldCharType="begin"/>
        </w:r>
        <w:r w:rsidRPr="0024478F">
          <w:rPr>
            <w:rStyle w:val="PageNumber"/>
            <w:rFonts w:ascii="Lato" w:hAnsi="Lato"/>
            <w:color w:val="AEAAAA" w:themeColor="background2" w:themeShade="BF"/>
            <w:lang w:val="pt-BR"/>
          </w:rPr>
          <w:instrText xml:space="preserve"> PAGE </w:instrText>
        </w:r>
        <w:r w:rsidRPr="0024478F">
          <w:rPr>
            <w:rStyle w:val="PageNumber"/>
            <w:rFonts w:ascii="Lato" w:hAnsi="Lato"/>
            <w:color w:val="AEAAAA" w:themeColor="background2" w:themeShade="BF"/>
            <w:lang w:val="pt-BR"/>
          </w:rPr>
          <w:fldChar w:fldCharType="separate"/>
        </w:r>
        <w:r w:rsidRPr="0024478F">
          <w:rPr>
            <w:rStyle w:val="PageNumber"/>
            <w:rFonts w:ascii="Lato" w:hAnsi="Lato"/>
            <w:color w:val="AEAAAA" w:themeColor="background2" w:themeShade="BF"/>
            <w:lang w:val="pt-BR"/>
          </w:rPr>
          <w:t>1</w:t>
        </w:r>
        <w:r w:rsidRPr="0024478F">
          <w:rPr>
            <w:rStyle w:val="PageNumber"/>
            <w:rFonts w:ascii="Lato" w:hAnsi="Lato"/>
            <w:color w:val="AEAAAA" w:themeColor="background2" w:themeShade="BF"/>
            <w:lang w:val="pt-BR"/>
          </w:rPr>
          <w:fldChar w:fldCharType="end"/>
        </w:r>
      </w:sdtContent>
    </w:sdt>
  </w:p>
  <w:p w14:paraId="2ADEAE93" w14:textId="580752E7" w:rsidR="00B65A0D" w:rsidRPr="00EE06AB" w:rsidRDefault="00B65A0D" w:rsidP="00C83D3C">
    <w:pPr>
      <w:pStyle w:val="Footer"/>
      <w:ind w:right="360"/>
      <w:rPr>
        <w:rFonts w:ascii="Lato Medium" w:hAnsi="Lato Medium"/>
        <w:color w:val="AEAAAA" w:themeColor="background2" w:themeShade="BF"/>
        <w:sz w:val="18"/>
        <w:szCs w:val="18"/>
      </w:rPr>
    </w:pPr>
  </w:p>
  <w:p w14:paraId="3769BE93" w14:textId="3BDBF9C2" w:rsidR="00B65A0D" w:rsidRPr="00C83D3C" w:rsidRDefault="00B65A0D" w:rsidP="00C83D3C">
    <w:pPr>
      <w:pStyle w:val="Footer"/>
      <w:ind w:right="360"/>
      <w:rPr>
        <w:rFonts w:ascii="Lato Medium" w:hAnsi="Lato Medium"/>
        <w:color w:val="AEAAAA" w:themeColor="background2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47C0C" w14:textId="77777777" w:rsidR="00FC1434" w:rsidRDefault="00FC1434">
      <w:pPr>
        <w:spacing w:after="0" w:line="240" w:lineRule="auto"/>
      </w:pPr>
      <w:r>
        <w:separator/>
      </w:r>
    </w:p>
  </w:footnote>
  <w:footnote w:type="continuationSeparator" w:id="0">
    <w:p w14:paraId="78300961" w14:textId="77777777" w:rsidR="00FC1434" w:rsidRDefault="00FC1434">
      <w:pPr>
        <w:spacing w:after="0" w:line="240" w:lineRule="auto"/>
      </w:pPr>
      <w:r>
        <w:continuationSeparator/>
      </w:r>
    </w:p>
  </w:footnote>
  <w:footnote w:type="continuationNotice" w:id="1">
    <w:p w14:paraId="139A505A" w14:textId="77777777" w:rsidR="00FC1434" w:rsidRDefault="00FC14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  <w:color w:val="AEAAAA" w:themeColor="background2" w:themeShade="BF"/>
        <w:sz w:val="20"/>
        <w:szCs w:val="20"/>
        <w:lang w:val="pt-BR"/>
      </w:rPr>
      <w:alias w:val="Tittel"/>
      <w:tag w:val=""/>
      <w:id w:val="1116400235"/>
      <w:placeholder>
        <w:docPart w:val="3A1C40BE869A454F8953DE0ADDB1B6C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B3BB715" w14:textId="1E14FA72" w:rsidR="00B65A0D" w:rsidRPr="002957D9" w:rsidRDefault="002957D9" w:rsidP="009C0991">
        <w:pPr>
          <w:pStyle w:val="Header"/>
          <w:tabs>
            <w:tab w:val="clear" w:pos="4680"/>
            <w:tab w:val="clear" w:pos="9360"/>
          </w:tabs>
          <w:jc w:val="right"/>
          <w:rPr>
            <w:color w:val="AEAAAA" w:themeColor="background2" w:themeShade="BF"/>
            <w:sz w:val="20"/>
            <w:szCs w:val="20"/>
            <w:lang w:val="pt-BR"/>
          </w:rPr>
        </w:pPr>
        <w:r w:rsidRPr="002957D9">
          <w:rPr>
            <w:rFonts w:ascii="Lato" w:hAnsi="Lato"/>
            <w:color w:val="AEAAAA" w:themeColor="background2" w:themeShade="BF"/>
            <w:sz w:val="20"/>
            <w:szCs w:val="20"/>
            <w:lang w:val="pt-BR"/>
          </w:rPr>
          <w:t xml:space="preserve">Modelo de </w:t>
        </w:r>
        <w:proofErr w:type="spellStart"/>
        <w:r w:rsidRPr="002957D9">
          <w:rPr>
            <w:rFonts w:ascii="Lato" w:hAnsi="Lato"/>
            <w:color w:val="AEAAAA" w:themeColor="background2" w:themeShade="BF"/>
            <w:sz w:val="20"/>
            <w:szCs w:val="20"/>
            <w:lang w:val="pt-BR"/>
          </w:rPr>
          <w:t>D</w:t>
        </w:r>
        <w:r w:rsidR="006A349E">
          <w:rPr>
            <w:rFonts w:ascii="Lato" w:hAnsi="Lato"/>
            <w:color w:val="AEAAAA" w:themeColor="background2" w:themeShade="BF"/>
            <w:sz w:val="20"/>
            <w:szCs w:val="20"/>
            <w:lang w:val="pt-BR"/>
          </w:rPr>
          <w:t>i</w:t>
        </w:r>
        <w:r w:rsidRPr="002957D9">
          <w:rPr>
            <w:rFonts w:ascii="Lato" w:hAnsi="Lato"/>
            <w:color w:val="AEAAAA" w:themeColor="background2" w:themeShade="BF"/>
            <w:sz w:val="20"/>
            <w:szCs w:val="20"/>
            <w:lang w:val="pt-BR"/>
          </w:rPr>
          <w:t>ssincronia</w:t>
        </w:r>
        <w:proofErr w:type="spellEnd"/>
        <w:r w:rsidRPr="002957D9">
          <w:rPr>
            <w:rFonts w:ascii="Lato" w:hAnsi="Lato"/>
            <w:color w:val="AEAAAA" w:themeColor="background2" w:themeShade="BF"/>
            <w:sz w:val="20"/>
            <w:szCs w:val="20"/>
            <w:lang w:val="pt-BR"/>
          </w:rPr>
          <w:t xml:space="preserve"> Paciente-Ventilador na Unidade de Terapia Intensiva</w:t>
        </w:r>
      </w:p>
    </w:sdtContent>
  </w:sdt>
  <w:p w14:paraId="6FA7192B" w14:textId="4A03B956" w:rsidR="00B65A0D" w:rsidRPr="002957D9" w:rsidRDefault="00B65A0D" w:rsidP="009C0991">
    <w:pPr>
      <w:pStyle w:val="Header"/>
      <w:jc w:val="right"/>
      <w:rPr>
        <w:color w:val="AEAAAA" w:themeColor="background2" w:themeShade="BF"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0FE"/>
    <w:multiLevelType w:val="hybridMultilevel"/>
    <w:tmpl w:val="E870984A"/>
    <w:lvl w:ilvl="0" w:tplc="961C3AB0">
      <w:numFmt w:val="bullet"/>
      <w:lvlText w:val="•"/>
      <w:lvlJc w:val="left"/>
      <w:pPr>
        <w:ind w:left="24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C41506"/>
    <w:multiLevelType w:val="hybridMultilevel"/>
    <w:tmpl w:val="8D5683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050D1"/>
    <w:multiLevelType w:val="hybridMultilevel"/>
    <w:tmpl w:val="2CF4ED52"/>
    <w:lvl w:ilvl="0" w:tplc="1DCEC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AB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82F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61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4E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65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67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E6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D0A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04B29"/>
    <w:multiLevelType w:val="hybridMultilevel"/>
    <w:tmpl w:val="3056BC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C7FCE"/>
    <w:multiLevelType w:val="hybridMultilevel"/>
    <w:tmpl w:val="9E000D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917D6"/>
    <w:multiLevelType w:val="hybridMultilevel"/>
    <w:tmpl w:val="15D281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 w15:restartNumberingAfterBreak="0">
    <w:nsid w:val="10BF2F6C"/>
    <w:multiLevelType w:val="hybridMultilevel"/>
    <w:tmpl w:val="192AE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50606"/>
    <w:multiLevelType w:val="hybridMultilevel"/>
    <w:tmpl w:val="7D5C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0449"/>
    <w:multiLevelType w:val="hybridMultilevel"/>
    <w:tmpl w:val="5DA62940"/>
    <w:lvl w:ilvl="0" w:tplc="634E18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1279"/>
    <w:multiLevelType w:val="hybridMultilevel"/>
    <w:tmpl w:val="79449530"/>
    <w:lvl w:ilvl="0" w:tplc="90EC4C7A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F24D9"/>
    <w:multiLevelType w:val="hybridMultilevel"/>
    <w:tmpl w:val="AE6C089C"/>
    <w:lvl w:ilvl="0" w:tplc="4A3A1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8413B"/>
    <w:multiLevelType w:val="hybridMultilevel"/>
    <w:tmpl w:val="3CF883A6"/>
    <w:lvl w:ilvl="0" w:tplc="4A3A16F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947C70"/>
    <w:multiLevelType w:val="hybridMultilevel"/>
    <w:tmpl w:val="2A48606C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B65A8"/>
    <w:multiLevelType w:val="hybridMultilevel"/>
    <w:tmpl w:val="79B80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F64DB"/>
    <w:multiLevelType w:val="hybridMultilevel"/>
    <w:tmpl w:val="4C9C7D8E"/>
    <w:lvl w:ilvl="0" w:tplc="15D874D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  <w:bCs w:val="0"/>
      </w:rPr>
    </w:lvl>
    <w:lvl w:ilvl="1" w:tplc="040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37F43CAF"/>
    <w:multiLevelType w:val="hybridMultilevel"/>
    <w:tmpl w:val="95068060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386821"/>
    <w:multiLevelType w:val="multilevel"/>
    <w:tmpl w:val="158C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9404B5"/>
    <w:multiLevelType w:val="hybridMultilevel"/>
    <w:tmpl w:val="6D6E9DC8"/>
    <w:lvl w:ilvl="0" w:tplc="A9CA3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09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A40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1D89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9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A4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40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6E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06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373A3"/>
    <w:multiLevelType w:val="hybridMultilevel"/>
    <w:tmpl w:val="FD0A1C18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D1947"/>
    <w:multiLevelType w:val="hybridMultilevel"/>
    <w:tmpl w:val="377867D8"/>
    <w:lvl w:ilvl="0" w:tplc="8C1A5E40">
      <w:start w:val="2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197462C"/>
    <w:multiLevelType w:val="hybridMultilevel"/>
    <w:tmpl w:val="58841B2A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6F4354"/>
    <w:multiLevelType w:val="hybridMultilevel"/>
    <w:tmpl w:val="802A5110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03E82"/>
    <w:multiLevelType w:val="hybridMultilevel"/>
    <w:tmpl w:val="A640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04553"/>
    <w:multiLevelType w:val="hybridMultilevel"/>
    <w:tmpl w:val="A934C690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712FC"/>
    <w:multiLevelType w:val="hybridMultilevel"/>
    <w:tmpl w:val="FF60B758"/>
    <w:lvl w:ilvl="0" w:tplc="43B49DA2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353A1D"/>
    <w:multiLevelType w:val="hybridMultilevel"/>
    <w:tmpl w:val="46F0EF28"/>
    <w:lvl w:ilvl="0" w:tplc="90EC4C7A">
      <w:start w:val="5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B365D29"/>
    <w:multiLevelType w:val="hybridMultilevel"/>
    <w:tmpl w:val="56BA7ABE"/>
    <w:lvl w:ilvl="0" w:tplc="961C3A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76E32"/>
    <w:multiLevelType w:val="hybridMultilevel"/>
    <w:tmpl w:val="82C0A874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41DCD"/>
    <w:multiLevelType w:val="hybridMultilevel"/>
    <w:tmpl w:val="ED6C0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91326"/>
    <w:multiLevelType w:val="hybridMultilevel"/>
    <w:tmpl w:val="9D986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E7A94"/>
    <w:multiLevelType w:val="hybridMultilevel"/>
    <w:tmpl w:val="9D78B4B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30751F"/>
    <w:multiLevelType w:val="hybridMultilevel"/>
    <w:tmpl w:val="02DC2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92A65"/>
    <w:multiLevelType w:val="hybridMultilevel"/>
    <w:tmpl w:val="DFDC76E2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7AC5176"/>
    <w:multiLevelType w:val="hybridMultilevel"/>
    <w:tmpl w:val="C95A117E"/>
    <w:lvl w:ilvl="0" w:tplc="5AD04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64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2A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2C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2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83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6B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80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0B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23199"/>
    <w:multiLevelType w:val="hybridMultilevel"/>
    <w:tmpl w:val="02388A82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7"/>
  </w:num>
  <w:num w:numId="4">
    <w:abstractNumId w:val="20"/>
  </w:num>
  <w:num w:numId="5">
    <w:abstractNumId w:val="14"/>
  </w:num>
  <w:num w:numId="6">
    <w:abstractNumId w:val="29"/>
  </w:num>
  <w:num w:numId="7">
    <w:abstractNumId w:val="34"/>
  </w:num>
  <w:num w:numId="8">
    <w:abstractNumId w:val="12"/>
  </w:num>
  <w:num w:numId="9">
    <w:abstractNumId w:val="18"/>
  </w:num>
  <w:num w:numId="10">
    <w:abstractNumId w:val="9"/>
  </w:num>
  <w:num w:numId="11">
    <w:abstractNumId w:val="24"/>
  </w:num>
  <w:num w:numId="12">
    <w:abstractNumId w:val="25"/>
  </w:num>
  <w:num w:numId="13">
    <w:abstractNumId w:val="27"/>
  </w:num>
  <w:num w:numId="14">
    <w:abstractNumId w:val="0"/>
  </w:num>
  <w:num w:numId="15">
    <w:abstractNumId w:val="23"/>
  </w:num>
  <w:num w:numId="16">
    <w:abstractNumId w:val="8"/>
  </w:num>
  <w:num w:numId="17">
    <w:abstractNumId w:val="26"/>
  </w:num>
  <w:num w:numId="18">
    <w:abstractNumId w:val="19"/>
  </w:num>
  <w:num w:numId="19">
    <w:abstractNumId w:val="1"/>
  </w:num>
  <w:num w:numId="20">
    <w:abstractNumId w:val="11"/>
  </w:num>
  <w:num w:numId="21">
    <w:abstractNumId w:val="32"/>
  </w:num>
  <w:num w:numId="22">
    <w:abstractNumId w:val="31"/>
  </w:num>
  <w:num w:numId="23">
    <w:abstractNumId w:val="13"/>
  </w:num>
  <w:num w:numId="24">
    <w:abstractNumId w:val="6"/>
  </w:num>
  <w:num w:numId="25">
    <w:abstractNumId w:val="10"/>
  </w:num>
  <w:num w:numId="26">
    <w:abstractNumId w:val="30"/>
  </w:num>
  <w:num w:numId="27">
    <w:abstractNumId w:val="28"/>
  </w:num>
  <w:num w:numId="28">
    <w:abstractNumId w:val="3"/>
  </w:num>
  <w:num w:numId="29">
    <w:abstractNumId w:val="16"/>
  </w:num>
  <w:num w:numId="30">
    <w:abstractNumId w:val="4"/>
  </w:num>
  <w:num w:numId="31">
    <w:abstractNumId w:val="15"/>
  </w:num>
  <w:num w:numId="32">
    <w:abstractNumId w:val="7"/>
  </w:num>
  <w:num w:numId="33">
    <w:abstractNumId w:val="22"/>
  </w:num>
  <w:num w:numId="34">
    <w:abstractNumId w:val="2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03"/>
    <w:rsid w:val="000031BA"/>
    <w:rsid w:val="00003933"/>
    <w:rsid w:val="0000470F"/>
    <w:rsid w:val="00006021"/>
    <w:rsid w:val="0000679C"/>
    <w:rsid w:val="000116B1"/>
    <w:rsid w:val="000170FF"/>
    <w:rsid w:val="00023C97"/>
    <w:rsid w:val="0002526B"/>
    <w:rsid w:val="000306E1"/>
    <w:rsid w:val="000334A2"/>
    <w:rsid w:val="00051591"/>
    <w:rsid w:val="000569F5"/>
    <w:rsid w:val="000660A1"/>
    <w:rsid w:val="000703D2"/>
    <w:rsid w:val="000712DA"/>
    <w:rsid w:val="00071B9A"/>
    <w:rsid w:val="00073AC2"/>
    <w:rsid w:val="0008111E"/>
    <w:rsid w:val="00081EA3"/>
    <w:rsid w:val="000855BC"/>
    <w:rsid w:val="0009025D"/>
    <w:rsid w:val="00090655"/>
    <w:rsid w:val="000924F5"/>
    <w:rsid w:val="00092E59"/>
    <w:rsid w:val="000936A6"/>
    <w:rsid w:val="000A2742"/>
    <w:rsid w:val="000A6C96"/>
    <w:rsid w:val="000A7FD5"/>
    <w:rsid w:val="000B1A3E"/>
    <w:rsid w:val="000B268E"/>
    <w:rsid w:val="000B3E65"/>
    <w:rsid w:val="000B5D8E"/>
    <w:rsid w:val="000C12D8"/>
    <w:rsid w:val="000C2BC5"/>
    <w:rsid w:val="000C5B71"/>
    <w:rsid w:val="000C7BFD"/>
    <w:rsid w:val="000D6753"/>
    <w:rsid w:val="000D68A1"/>
    <w:rsid w:val="000E112B"/>
    <w:rsid w:val="000E573A"/>
    <w:rsid w:val="000E6111"/>
    <w:rsid w:val="000F0E6F"/>
    <w:rsid w:val="000F1457"/>
    <w:rsid w:val="000F70DA"/>
    <w:rsid w:val="000F70E0"/>
    <w:rsid w:val="000F7DEF"/>
    <w:rsid w:val="00104498"/>
    <w:rsid w:val="00105262"/>
    <w:rsid w:val="00106D8B"/>
    <w:rsid w:val="00111E31"/>
    <w:rsid w:val="00113407"/>
    <w:rsid w:val="001169C2"/>
    <w:rsid w:val="00122409"/>
    <w:rsid w:val="00126333"/>
    <w:rsid w:val="001267EC"/>
    <w:rsid w:val="001338AA"/>
    <w:rsid w:val="00144062"/>
    <w:rsid w:val="00153172"/>
    <w:rsid w:val="001551B3"/>
    <w:rsid w:val="00157584"/>
    <w:rsid w:val="0016242B"/>
    <w:rsid w:val="00164074"/>
    <w:rsid w:val="001766DC"/>
    <w:rsid w:val="00182E74"/>
    <w:rsid w:val="00190AF7"/>
    <w:rsid w:val="00191911"/>
    <w:rsid w:val="001974BA"/>
    <w:rsid w:val="001A446F"/>
    <w:rsid w:val="001A6E59"/>
    <w:rsid w:val="001B38EC"/>
    <w:rsid w:val="001B6AA2"/>
    <w:rsid w:val="001C496C"/>
    <w:rsid w:val="001D73FB"/>
    <w:rsid w:val="001E2F49"/>
    <w:rsid w:val="001E327A"/>
    <w:rsid w:val="001E3D0B"/>
    <w:rsid w:val="001F4C4F"/>
    <w:rsid w:val="001F5BF7"/>
    <w:rsid w:val="001F65CF"/>
    <w:rsid w:val="001F7FAA"/>
    <w:rsid w:val="002000BC"/>
    <w:rsid w:val="0020053B"/>
    <w:rsid w:val="00205118"/>
    <w:rsid w:val="0020710A"/>
    <w:rsid w:val="00214769"/>
    <w:rsid w:val="00214F50"/>
    <w:rsid w:val="00224290"/>
    <w:rsid w:val="002303CA"/>
    <w:rsid w:val="00231205"/>
    <w:rsid w:val="00234598"/>
    <w:rsid w:val="00236E65"/>
    <w:rsid w:val="0024478F"/>
    <w:rsid w:val="00245BA9"/>
    <w:rsid w:val="00252503"/>
    <w:rsid w:val="00253EA7"/>
    <w:rsid w:val="00255B73"/>
    <w:rsid w:val="00260DF6"/>
    <w:rsid w:val="002617E8"/>
    <w:rsid w:val="00264168"/>
    <w:rsid w:val="00267AE0"/>
    <w:rsid w:val="00275F3A"/>
    <w:rsid w:val="00283277"/>
    <w:rsid w:val="00283F99"/>
    <w:rsid w:val="002850A1"/>
    <w:rsid w:val="002957D9"/>
    <w:rsid w:val="0029707A"/>
    <w:rsid w:val="002A2DF2"/>
    <w:rsid w:val="002B2539"/>
    <w:rsid w:val="002B5911"/>
    <w:rsid w:val="002B78AA"/>
    <w:rsid w:val="002B78CC"/>
    <w:rsid w:val="002C65FA"/>
    <w:rsid w:val="002C7692"/>
    <w:rsid w:val="002C7904"/>
    <w:rsid w:val="002D647B"/>
    <w:rsid w:val="002D7723"/>
    <w:rsid w:val="002E1812"/>
    <w:rsid w:val="002E2E09"/>
    <w:rsid w:val="002F1200"/>
    <w:rsid w:val="002F2A00"/>
    <w:rsid w:val="002F4D6A"/>
    <w:rsid w:val="00302446"/>
    <w:rsid w:val="00311795"/>
    <w:rsid w:val="003175EF"/>
    <w:rsid w:val="00323C38"/>
    <w:rsid w:val="00330B2B"/>
    <w:rsid w:val="00334601"/>
    <w:rsid w:val="003418EB"/>
    <w:rsid w:val="00343679"/>
    <w:rsid w:val="00345065"/>
    <w:rsid w:val="003627E0"/>
    <w:rsid w:val="00363828"/>
    <w:rsid w:val="003649E8"/>
    <w:rsid w:val="00367B31"/>
    <w:rsid w:val="003740B4"/>
    <w:rsid w:val="00374561"/>
    <w:rsid w:val="003750E1"/>
    <w:rsid w:val="00375221"/>
    <w:rsid w:val="00376147"/>
    <w:rsid w:val="003836FF"/>
    <w:rsid w:val="00386C61"/>
    <w:rsid w:val="00393324"/>
    <w:rsid w:val="003A2087"/>
    <w:rsid w:val="003A265D"/>
    <w:rsid w:val="003A469F"/>
    <w:rsid w:val="003A4FA9"/>
    <w:rsid w:val="003A5459"/>
    <w:rsid w:val="003A7DDF"/>
    <w:rsid w:val="003B02D4"/>
    <w:rsid w:val="003C127A"/>
    <w:rsid w:val="003C265D"/>
    <w:rsid w:val="003C55E8"/>
    <w:rsid w:val="003D5C0A"/>
    <w:rsid w:val="003E1A7C"/>
    <w:rsid w:val="003E2CBD"/>
    <w:rsid w:val="003E57E4"/>
    <w:rsid w:val="003F45C6"/>
    <w:rsid w:val="003F588B"/>
    <w:rsid w:val="00403091"/>
    <w:rsid w:val="00404F21"/>
    <w:rsid w:val="00407EA3"/>
    <w:rsid w:val="004113A0"/>
    <w:rsid w:val="00415290"/>
    <w:rsid w:val="004155CC"/>
    <w:rsid w:val="0041795D"/>
    <w:rsid w:val="00421528"/>
    <w:rsid w:val="00423023"/>
    <w:rsid w:val="00424008"/>
    <w:rsid w:val="00425138"/>
    <w:rsid w:val="0043484D"/>
    <w:rsid w:val="00441FE0"/>
    <w:rsid w:val="00442854"/>
    <w:rsid w:val="004561D1"/>
    <w:rsid w:val="004567F9"/>
    <w:rsid w:val="00456906"/>
    <w:rsid w:val="00461FCB"/>
    <w:rsid w:val="00462EF1"/>
    <w:rsid w:val="004646DF"/>
    <w:rsid w:val="00464E81"/>
    <w:rsid w:val="0046563E"/>
    <w:rsid w:val="00466387"/>
    <w:rsid w:val="00470D48"/>
    <w:rsid w:val="00473E9D"/>
    <w:rsid w:val="00476C0C"/>
    <w:rsid w:val="00484792"/>
    <w:rsid w:val="00487EC0"/>
    <w:rsid w:val="00491803"/>
    <w:rsid w:val="00493C0C"/>
    <w:rsid w:val="00494B39"/>
    <w:rsid w:val="004A4502"/>
    <w:rsid w:val="004A5D2C"/>
    <w:rsid w:val="004A5E6E"/>
    <w:rsid w:val="004A6FA5"/>
    <w:rsid w:val="004B1715"/>
    <w:rsid w:val="004C4757"/>
    <w:rsid w:val="004D70A7"/>
    <w:rsid w:val="004E2C9F"/>
    <w:rsid w:val="004E5A23"/>
    <w:rsid w:val="004E6FB5"/>
    <w:rsid w:val="004F5DC9"/>
    <w:rsid w:val="004F62CB"/>
    <w:rsid w:val="004F773C"/>
    <w:rsid w:val="005011E6"/>
    <w:rsid w:val="00505D0D"/>
    <w:rsid w:val="0050748B"/>
    <w:rsid w:val="00514D55"/>
    <w:rsid w:val="0052624D"/>
    <w:rsid w:val="00540DA2"/>
    <w:rsid w:val="00546229"/>
    <w:rsid w:val="00546FD0"/>
    <w:rsid w:val="005549C5"/>
    <w:rsid w:val="00560010"/>
    <w:rsid w:val="005604F1"/>
    <w:rsid w:val="0058142A"/>
    <w:rsid w:val="0059778A"/>
    <w:rsid w:val="00597C7E"/>
    <w:rsid w:val="005A3AF2"/>
    <w:rsid w:val="005A3B15"/>
    <w:rsid w:val="005B6403"/>
    <w:rsid w:val="005B6AC6"/>
    <w:rsid w:val="005C0874"/>
    <w:rsid w:val="005C1CF9"/>
    <w:rsid w:val="005C3BFB"/>
    <w:rsid w:val="005C40EB"/>
    <w:rsid w:val="005C79FC"/>
    <w:rsid w:val="005C7F8A"/>
    <w:rsid w:val="005D2044"/>
    <w:rsid w:val="005D417C"/>
    <w:rsid w:val="005F1E97"/>
    <w:rsid w:val="005F2A29"/>
    <w:rsid w:val="006009BF"/>
    <w:rsid w:val="00606BCF"/>
    <w:rsid w:val="00607BF5"/>
    <w:rsid w:val="006120C0"/>
    <w:rsid w:val="00626A04"/>
    <w:rsid w:val="00627100"/>
    <w:rsid w:val="00627AC6"/>
    <w:rsid w:val="00634D96"/>
    <w:rsid w:val="00636F2A"/>
    <w:rsid w:val="00650645"/>
    <w:rsid w:val="00653285"/>
    <w:rsid w:val="00653D13"/>
    <w:rsid w:val="0065508B"/>
    <w:rsid w:val="00665D1F"/>
    <w:rsid w:val="00666DAE"/>
    <w:rsid w:val="00670971"/>
    <w:rsid w:val="006715CF"/>
    <w:rsid w:val="00673509"/>
    <w:rsid w:val="0067387A"/>
    <w:rsid w:val="00675E62"/>
    <w:rsid w:val="00683278"/>
    <w:rsid w:val="00683A2F"/>
    <w:rsid w:val="00684220"/>
    <w:rsid w:val="006919E4"/>
    <w:rsid w:val="00692689"/>
    <w:rsid w:val="00695B8B"/>
    <w:rsid w:val="006960A3"/>
    <w:rsid w:val="00697B32"/>
    <w:rsid w:val="006A011B"/>
    <w:rsid w:val="006A349E"/>
    <w:rsid w:val="006A54D6"/>
    <w:rsid w:val="006A5E21"/>
    <w:rsid w:val="006B3B09"/>
    <w:rsid w:val="006B3B3C"/>
    <w:rsid w:val="006B5318"/>
    <w:rsid w:val="006C0F6E"/>
    <w:rsid w:val="006C2E54"/>
    <w:rsid w:val="006C59D2"/>
    <w:rsid w:val="006D4E6D"/>
    <w:rsid w:val="006D6934"/>
    <w:rsid w:val="006D7AC2"/>
    <w:rsid w:val="006E1507"/>
    <w:rsid w:val="006E6F73"/>
    <w:rsid w:val="006E7F45"/>
    <w:rsid w:val="00702B2C"/>
    <w:rsid w:val="0070380C"/>
    <w:rsid w:val="00706AE7"/>
    <w:rsid w:val="00707744"/>
    <w:rsid w:val="00710363"/>
    <w:rsid w:val="00716120"/>
    <w:rsid w:val="00716652"/>
    <w:rsid w:val="007176BE"/>
    <w:rsid w:val="00722B53"/>
    <w:rsid w:val="007271E3"/>
    <w:rsid w:val="0073752D"/>
    <w:rsid w:val="007408D2"/>
    <w:rsid w:val="00741BAC"/>
    <w:rsid w:val="00743780"/>
    <w:rsid w:val="007437F0"/>
    <w:rsid w:val="007464A3"/>
    <w:rsid w:val="0074735A"/>
    <w:rsid w:val="00756DFC"/>
    <w:rsid w:val="00763B73"/>
    <w:rsid w:val="00764503"/>
    <w:rsid w:val="00766E9F"/>
    <w:rsid w:val="007737E5"/>
    <w:rsid w:val="00774347"/>
    <w:rsid w:val="00776F5B"/>
    <w:rsid w:val="00777C27"/>
    <w:rsid w:val="00777DBF"/>
    <w:rsid w:val="007819E0"/>
    <w:rsid w:val="007848A4"/>
    <w:rsid w:val="00785ACD"/>
    <w:rsid w:val="0078EFC4"/>
    <w:rsid w:val="007901FF"/>
    <w:rsid w:val="007953D7"/>
    <w:rsid w:val="0079643D"/>
    <w:rsid w:val="007A2334"/>
    <w:rsid w:val="007A377A"/>
    <w:rsid w:val="007A3DDA"/>
    <w:rsid w:val="007A40C9"/>
    <w:rsid w:val="007A7DDC"/>
    <w:rsid w:val="007B1F9A"/>
    <w:rsid w:val="007B4BCE"/>
    <w:rsid w:val="007C0A4C"/>
    <w:rsid w:val="007C0FEA"/>
    <w:rsid w:val="007C2155"/>
    <w:rsid w:val="007C2BA9"/>
    <w:rsid w:val="007C6E4E"/>
    <w:rsid w:val="007D394A"/>
    <w:rsid w:val="007E0235"/>
    <w:rsid w:val="007E76E1"/>
    <w:rsid w:val="007F2B59"/>
    <w:rsid w:val="007F463C"/>
    <w:rsid w:val="007F560A"/>
    <w:rsid w:val="007F732F"/>
    <w:rsid w:val="00807E33"/>
    <w:rsid w:val="00811A64"/>
    <w:rsid w:val="00820441"/>
    <w:rsid w:val="00822B37"/>
    <w:rsid w:val="008250FE"/>
    <w:rsid w:val="0083307D"/>
    <w:rsid w:val="00833D17"/>
    <w:rsid w:val="00840220"/>
    <w:rsid w:val="00840509"/>
    <w:rsid w:val="00843DD3"/>
    <w:rsid w:val="0084432F"/>
    <w:rsid w:val="00852207"/>
    <w:rsid w:val="00854B4E"/>
    <w:rsid w:val="0085526B"/>
    <w:rsid w:val="00860DEC"/>
    <w:rsid w:val="0086138B"/>
    <w:rsid w:val="008632B9"/>
    <w:rsid w:val="00865FDE"/>
    <w:rsid w:val="008662EA"/>
    <w:rsid w:val="00866C2C"/>
    <w:rsid w:val="0087125B"/>
    <w:rsid w:val="00871E6B"/>
    <w:rsid w:val="008721B2"/>
    <w:rsid w:val="0087286D"/>
    <w:rsid w:val="00877042"/>
    <w:rsid w:val="008849D5"/>
    <w:rsid w:val="00887267"/>
    <w:rsid w:val="008946EF"/>
    <w:rsid w:val="00895C2D"/>
    <w:rsid w:val="00897D80"/>
    <w:rsid w:val="008A1D59"/>
    <w:rsid w:val="008A66F0"/>
    <w:rsid w:val="008A77A9"/>
    <w:rsid w:val="008B0440"/>
    <w:rsid w:val="008B0D12"/>
    <w:rsid w:val="008B1450"/>
    <w:rsid w:val="008B4DA9"/>
    <w:rsid w:val="008B5EAA"/>
    <w:rsid w:val="008C1D26"/>
    <w:rsid w:val="008C368E"/>
    <w:rsid w:val="008C3DBF"/>
    <w:rsid w:val="008C53CE"/>
    <w:rsid w:val="008C5A69"/>
    <w:rsid w:val="008D6B0E"/>
    <w:rsid w:val="008E7D51"/>
    <w:rsid w:val="008F18AE"/>
    <w:rsid w:val="008F3E5E"/>
    <w:rsid w:val="008F6601"/>
    <w:rsid w:val="00902A48"/>
    <w:rsid w:val="009064EF"/>
    <w:rsid w:val="00906B9C"/>
    <w:rsid w:val="00911335"/>
    <w:rsid w:val="00915E8D"/>
    <w:rsid w:val="00923B25"/>
    <w:rsid w:val="00924090"/>
    <w:rsid w:val="00926CA0"/>
    <w:rsid w:val="009314F1"/>
    <w:rsid w:val="00940C40"/>
    <w:rsid w:val="00950AAB"/>
    <w:rsid w:val="00952F50"/>
    <w:rsid w:val="0095493D"/>
    <w:rsid w:val="00955941"/>
    <w:rsid w:val="00957290"/>
    <w:rsid w:val="00961E5F"/>
    <w:rsid w:val="00962287"/>
    <w:rsid w:val="00962EC0"/>
    <w:rsid w:val="009648D1"/>
    <w:rsid w:val="0096776C"/>
    <w:rsid w:val="009733D2"/>
    <w:rsid w:val="0097470B"/>
    <w:rsid w:val="00975AB3"/>
    <w:rsid w:val="00980B07"/>
    <w:rsid w:val="009829C5"/>
    <w:rsid w:val="009864DD"/>
    <w:rsid w:val="00991B1C"/>
    <w:rsid w:val="00994513"/>
    <w:rsid w:val="009A6559"/>
    <w:rsid w:val="009A76B7"/>
    <w:rsid w:val="009A77B6"/>
    <w:rsid w:val="009B07E1"/>
    <w:rsid w:val="009B1424"/>
    <w:rsid w:val="009B17DB"/>
    <w:rsid w:val="009B2A9C"/>
    <w:rsid w:val="009B33BF"/>
    <w:rsid w:val="009C0991"/>
    <w:rsid w:val="009C3A8D"/>
    <w:rsid w:val="009C68AC"/>
    <w:rsid w:val="009D556A"/>
    <w:rsid w:val="009D66FE"/>
    <w:rsid w:val="009E123D"/>
    <w:rsid w:val="009E5B56"/>
    <w:rsid w:val="009F0BF6"/>
    <w:rsid w:val="009F2C14"/>
    <w:rsid w:val="009F3040"/>
    <w:rsid w:val="009F3A70"/>
    <w:rsid w:val="009F6141"/>
    <w:rsid w:val="00A16920"/>
    <w:rsid w:val="00A211AD"/>
    <w:rsid w:val="00A21F8D"/>
    <w:rsid w:val="00A27B15"/>
    <w:rsid w:val="00A41126"/>
    <w:rsid w:val="00A54198"/>
    <w:rsid w:val="00A57B9C"/>
    <w:rsid w:val="00A62D6D"/>
    <w:rsid w:val="00A62DE4"/>
    <w:rsid w:val="00A63CE8"/>
    <w:rsid w:val="00A66B4E"/>
    <w:rsid w:val="00A67397"/>
    <w:rsid w:val="00A71C7A"/>
    <w:rsid w:val="00A764E5"/>
    <w:rsid w:val="00A76C99"/>
    <w:rsid w:val="00A82797"/>
    <w:rsid w:val="00A82C6E"/>
    <w:rsid w:val="00A83A61"/>
    <w:rsid w:val="00A87B1F"/>
    <w:rsid w:val="00A914C4"/>
    <w:rsid w:val="00A927E2"/>
    <w:rsid w:val="00A93B4B"/>
    <w:rsid w:val="00A966E3"/>
    <w:rsid w:val="00A97699"/>
    <w:rsid w:val="00AA26EC"/>
    <w:rsid w:val="00AA57C1"/>
    <w:rsid w:val="00AA66DD"/>
    <w:rsid w:val="00AB0316"/>
    <w:rsid w:val="00AB28DA"/>
    <w:rsid w:val="00AB55EC"/>
    <w:rsid w:val="00AC118F"/>
    <w:rsid w:val="00AC11E3"/>
    <w:rsid w:val="00AC2031"/>
    <w:rsid w:val="00AC2A55"/>
    <w:rsid w:val="00AC537E"/>
    <w:rsid w:val="00AD72BC"/>
    <w:rsid w:val="00AE0E8C"/>
    <w:rsid w:val="00AE2F60"/>
    <w:rsid w:val="00AE4293"/>
    <w:rsid w:val="00AE6757"/>
    <w:rsid w:val="00AF7760"/>
    <w:rsid w:val="00B05213"/>
    <w:rsid w:val="00B106A1"/>
    <w:rsid w:val="00B1127B"/>
    <w:rsid w:val="00B14CFB"/>
    <w:rsid w:val="00B15B18"/>
    <w:rsid w:val="00B16C80"/>
    <w:rsid w:val="00B26166"/>
    <w:rsid w:val="00B26B9F"/>
    <w:rsid w:val="00B36F1F"/>
    <w:rsid w:val="00B402F5"/>
    <w:rsid w:val="00B43C15"/>
    <w:rsid w:val="00B542CB"/>
    <w:rsid w:val="00B57076"/>
    <w:rsid w:val="00B6214D"/>
    <w:rsid w:val="00B658C7"/>
    <w:rsid w:val="00B65A0D"/>
    <w:rsid w:val="00B842B3"/>
    <w:rsid w:val="00B85B98"/>
    <w:rsid w:val="00BA1E8C"/>
    <w:rsid w:val="00BB52F2"/>
    <w:rsid w:val="00BB54C5"/>
    <w:rsid w:val="00BC0AA6"/>
    <w:rsid w:val="00BC4325"/>
    <w:rsid w:val="00BC563E"/>
    <w:rsid w:val="00BD3F23"/>
    <w:rsid w:val="00BD4F8D"/>
    <w:rsid w:val="00BD5099"/>
    <w:rsid w:val="00BD58AB"/>
    <w:rsid w:val="00BE1093"/>
    <w:rsid w:val="00BE32EE"/>
    <w:rsid w:val="00BF1328"/>
    <w:rsid w:val="00BF2D32"/>
    <w:rsid w:val="00BF410D"/>
    <w:rsid w:val="00BF6911"/>
    <w:rsid w:val="00C07540"/>
    <w:rsid w:val="00C11314"/>
    <w:rsid w:val="00C13116"/>
    <w:rsid w:val="00C16730"/>
    <w:rsid w:val="00C16F74"/>
    <w:rsid w:val="00C2007C"/>
    <w:rsid w:val="00C23479"/>
    <w:rsid w:val="00C32597"/>
    <w:rsid w:val="00C365E4"/>
    <w:rsid w:val="00C436CB"/>
    <w:rsid w:val="00C461F3"/>
    <w:rsid w:val="00C4677B"/>
    <w:rsid w:val="00C505D5"/>
    <w:rsid w:val="00C56B1E"/>
    <w:rsid w:val="00C57C3E"/>
    <w:rsid w:val="00C653AC"/>
    <w:rsid w:val="00C83D3C"/>
    <w:rsid w:val="00C84AD5"/>
    <w:rsid w:val="00C90B99"/>
    <w:rsid w:val="00C92B73"/>
    <w:rsid w:val="00CA24E4"/>
    <w:rsid w:val="00CA55EF"/>
    <w:rsid w:val="00CA68EF"/>
    <w:rsid w:val="00CA70BE"/>
    <w:rsid w:val="00CB2F4C"/>
    <w:rsid w:val="00CC176B"/>
    <w:rsid w:val="00CC1C6E"/>
    <w:rsid w:val="00CD0D2C"/>
    <w:rsid w:val="00CE1488"/>
    <w:rsid w:val="00CE15FF"/>
    <w:rsid w:val="00CE6291"/>
    <w:rsid w:val="00CF0369"/>
    <w:rsid w:val="00CF6CF6"/>
    <w:rsid w:val="00D055FC"/>
    <w:rsid w:val="00D07D1E"/>
    <w:rsid w:val="00D12777"/>
    <w:rsid w:val="00D137E4"/>
    <w:rsid w:val="00D137FC"/>
    <w:rsid w:val="00D20420"/>
    <w:rsid w:val="00D228BE"/>
    <w:rsid w:val="00D22D74"/>
    <w:rsid w:val="00D24D5D"/>
    <w:rsid w:val="00D256CE"/>
    <w:rsid w:val="00D263EC"/>
    <w:rsid w:val="00D32375"/>
    <w:rsid w:val="00D347FE"/>
    <w:rsid w:val="00D36677"/>
    <w:rsid w:val="00D42B87"/>
    <w:rsid w:val="00D45926"/>
    <w:rsid w:val="00D47078"/>
    <w:rsid w:val="00D50FA3"/>
    <w:rsid w:val="00D66636"/>
    <w:rsid w:val="00D72CC9"/>
    <w:rsid w:val="00D73933"/>
    <w:rsid w:val="00D80051"/>
    <w:rsid w:val="00D868FB"/>
    <w:rsid w:val="00D917DD"/>
    <w:rsid w:val="00D91DBD"/>
    <w:rsid w:val="00D92AE1"/>
    <w:rsid w:val="00D93255"/>
    <w:rsid w:val="00D932EA"/>
    <w:rsid w:val="00D94B46"/>
    <w:rsid w:val="00D9768E"/>
    <w:rsid w:val="00D97CFA"/>
    <w:rsid w:val="00DA0B98"/>
    <w:rsid w:val="00DA2B25"/>
    <w:rsid w:val="00DA4BC6"/>
    <w:rsid w:val="00DA541D"/>
    <w:rsid w:val="00DA7372"/>
    <w:rsid w:val="00DB1EFE"/>
    <w:rsid w:val="00DD131F"/>
    <w:rsid w:val="00DD2AE8"/>
    <w:rsid w:val="00DD4291"/>
    <w:rsid w:val="00DD5523"/>
    <w:rsid w:val="00DD6169"/>
    <w:rsid w:val="00DD7004"/>
    <w:rsid w:val="00DD71C4"/>
    <w:rsid w:val="00DE00AE"/>
    <w:rsid w:val="00DE14CF"/>
    <w:rsid w:val="00DE3E62"/>
    <w:rsid w:val="00DF012E"/>
    <w:rsid w:val="00DF129D"/>
    <w:rsid w:val="00DF37BC"/>
    <w:rsid w:val="00DF68DB"/>
    <w:rsid w:val="00E1139B"/>
    <w:rsid w:val="00E11D01"/>
    <w:rsid w:val="00E20A2A"/>
    <w:rsid w:val="00E23356"/>
    <w:rsid w:val="00E24215"/>
    <w:rsid w:val="00E27ABF"/>
    <w:rsid w:val="00E30F9B"/>
    <w:rsid w:val="00E41808"/>
    <w:rsid w:val="00E423DE"/>
    <w:rsid w:val="00E44BA2"/>
    <w:rsid w:val="00E5716F"/>
    <w:rsid w:val="00E60251"/>
    <w:rsid w:val="00E63DBD"/>
    <w:rsid w:val="00E6764F"/>
    <w:rsid w:val="00E676A7"/>
    <w:rsid w:val="00E67F2B"/>
    <w:rsid w:val="00E7180C"/>
    <w:rsid w:val="00E73380"/>
    <w:rsid w:val="00E77AA0"/>
    <w:rsid w:val="00E77F21"/>
    <w:rsid w:val="00E8073B"/>
    <w:rsid w:val="00E8768D"/>
    <w:rsid w:val="00E95BCF"/>
    <w:rsid w:val="00EA0748"/>
    <w:rsid w:val="00EA1967"/>
    <w:rsid w:val="00EB2F29"/>
    <w:rsid w:val="00EB5E73"/>
    <w:rsid w:val="00EB6D44"/>
    <w:rsid w:val="00EE1CBC"/>
    <w:rsid w:val="00EE2E87"/>
    <w:rsid w:val="00EE774F"/>
    <w:rsid w:val="00EE79F4"/>
    <w:rsid w:val="00EF48B1"/>
    <w:rsid w:val="00EF707A"/>
    <w:rsid w:val="00F03213"/>
    <w:rsid w:val="00F04648"/>
    <w:rsid w:val="00F114E6"/>
    <w:rsid w:val="00F161A4"/>
    <w:rsid w:val="00F16FB5"/>
    <w:rsid w:val="00F17A0E"/>
    <w:rsid w:val="00F22E1D"/>
    <w:rsid w:val="00F24639"/>
    <w:rsid w:val="00F2538E"/>
    <w:rsid w:val="00F30568"/>
    <w:rsid w:val="00F31269"/>
    <w:rsid w:val="00F36DDF"/>
    <w:rsid w:val="00F4504F"/>
    <w:rsid w:val="00F465EE"/>
    <w:rsid w:val="00F47552"/>
    <w:rsid w:val="00F50A22"/>
    <w:rsid w:val="00F51DD8"/>
    <w:rsid w:val="00F529E2"/>
    <w:rsid w:val="00F54C6E"/>
    <w:rsid w:val="00F62835"/>
    <w:rsid w:val="00F62F68"/>
    <w:rsid w:val="00F72022"/>
    <w:rsid w:val="00F74AFF"/>
    <w:rsid w:val="00F75796"/>
    <w:rsid w:val="00F82899"/>
    <w:rsid w:val="00F828DD"/>
    <w:rsid w:val="00F828DE"/>
    <w:rsid w:val="00F861A0"/>
    <w:rsid w:val="00F87D31"/>
    <w:rsid w:val="00F9144D"/>
    <w:rsid w:val="00F9435B"/>
    <w:rsid w:val="00FB23FB"/>
    <w:rsid w:val="00FB2421"/>
    <w:rsid w:val="00FB6AC3"/>
    <w:rsid w:val="00FC1024"/>
    <w:rsid w:val="00FC1434"/>
    <w:rsid w:val="00FC26D8"/>
    <w:rsid w:val="00FC2940"/>
    <w:rsid w:val="00FC551E"/>
    <w:rsid w:val="00FC5E92"/>
    <w:rsid w:val="00FC7E10"/>
    <w:rsid w:val="00FD00D8"/>
    <w:rsid w:val="00FD00F1"/>
    <w:rsid w:val="00FD0B56"/>
    <w:rsid w:val="00FD1D3B"/>
    <w:rsid w:val="00FD1E0A"/>
    <w:rsid w:val="00FE2C9E"/>
    <w:rsid w:val="00FE723F"/>
    <w:rsid w:val="00FF158F"/>
    <w:rsid w:val="00FF3BFA"/>
    <w:rsid w:val="00FF508A"/>
    <w:rsid w:val="023DEDA0"/>
    <w:rsid w:val="02F358C3"/>
    <w:rsid w:val="03EFAA43"/>
    <w:rsid w:val="0536B043"/>
    <w:rsid w:val="05D0FB00"/>
    <w:rsid w:val="0714823B"/>
    <w:rsid w:val="07434D6F"/>
    <w:rsid w:val="0827CB52"/>
    <w:rsid w:val="08912B57"/>
    <w:rsid w:val="08C27B59"/>
    <w:rsid w:val="0912786A"/>
    <w:rsid w:val="093A0DBA"/>
    <w:rsid w:val="09D87969"/>
    <w:rsid w:val="0A2EC0D9"/>
    <w:rsid w:val="0A3AD4B5"/>
    <w:rsid w:val="0AB8BEA5"/>
    <w:rsid w:val="0AF4F05F"/>
    <w:rsid w:val="0B9ACC2C"/>
    <w:rsid w:val="0CCB36AC"/>
    <w:rsid w:val="0CEC3119"/>
    <w:rsid w:val="0CFA3D5F"/>
    <w:rsid w:val="0DCAD6F0"/>
    <w:rsid w:val="0EB4CF5F"/>
    <w:rsid w:val="0EB83408"/>
    <w:rsid w:val="0ED767D3"/>
    <w:rsid w:val="0FAD797F"/>
    <w:rsid w:val="107B40D5"/>
    <w:rsid w:val="10915BFB"/>
    <w:rsid w:val="110CD27B"/>
    <w:rsid w:val="110F5C77"/>
    <w:rsid w:val="11B2619B"/>
    <w:rsid w:val="12B71580"/>
    <w:rsid w:val="12D3DE68"/>
    <w:rsid w:val="12F29F98"/>
    <w:rsid w:val="133C110A"/>
    <w:rsid w:val="13A7A37B"/>
    <w:rsid w:val="13F61B79"/>
    <w:rsid w:val="142AC802"/>
    <w:rsid w:val="148FBCA5"/>
    <w:rsid w:val="152F2EF3"/>
    <w:rsid w:val="1553B3C0"/>
    <w:rsid w:val="1582AB1F"/>
    <w:rsid w:val="163889E9"/>
    <w:rsid w:val="16C20A78"/>
    <w:rsid w:val="17B0844A"/>
    <w:rsid w:val="1A29B107"/>
    <w:rsid w:val="1A7163EB"/>
    <w:rsid w:val="1ACA4044"/>
    <w:rsid w:val="1BA4693D"/>
    <w:rsid w:val="1C3C3A51"/>
    <w:rsid w:val="1C448CB9"/>
    <w:rsid w:val="1CB80FCA"/>
    <w:rsid w:val="1D1513C4"/>
    <w:rsid w:val="1D855AA4"/>
    <w:rsid w:val="1D8CAD7E"/>
    <w:rsid w:val="1D912161"/>
    <w:rsid w:val="1DDB1957"/>
    <w:rsid w:val="1E33ECB8"/>
    <w:rsid w:val="1EF3EA96"/>
    <w:rsid w:val="20C217EE"/>
    <w:rsid w:val="21D70E60"/>
    <w:rsid w:val="21DCD510"/>
    <w:rsid w:val="226DBE80"/>
    <w:rsid w:val="230C3334"/>
    <w:rsid w:val="2439E6AF"/>
    <w:rsid w:val="2475AADA"/>
    <w:rsid w:val="24FEA29A"/>
    <w:rsid w:val="25059D58"/>
    <w:rsid w:val="2563751F"/>
    <w:rsid w:val="25CB35BE"/>
    <w:rsid w:val="25CE3E7E"/>
    <w:rsid w:val="26185A65"/>
    <w:rsid w:val="261DB148"/>
    <w:rsid w:val="262D521F"/>
    <w:rsid w:val="26E00318"/>
    <w:rsid w:val="26E3A293"/>
    <w:rsid w:val="270F9F17"/>
    <w:rsid w:val="2922F4CC"/>
    <w:rsid w:val="29BA6BDE"/>
    <w:rsid w:val="29C57981"/>
    <w:rsid w:val="2C26D72E"/>
    <w:rsid w:val="2C3261DF"/>
    <w:rsid w:val="2CC31FF2"/>
    <w:rsid w:val="2D65A001"/>
    <w:rsid w:val="2D7C779F"/>
    <w:rsid w:val="2E2CD6B3"/>
    <w:rsid w:val="2E8E6360"/>
    <w:rsid w:val="2EA859F3"/>
    <w:rsid w:val="2F21349B"/>
    <w:rsid w:val="2F364D79"/>
    <w:rsid w:val="2FC2FB97"/>
    <w:rsid w:val="3100C1AC"/>
    <w:rsid w:val="3145BE36"/>
    <w:rsid w:val="31C4F1A4"/>
    <w:rsid w:val="32A78A81"/>
    <w:rsid w:val="32E40C74"/>
    <w:rsid w:val="3371DD26"/>
    <w:rsid w:val="344168F1"/>
    <w:rsid w:val="353B59E6"/>
    <w:rsid w:val="365B2F2F"/>
    <w:rsid w:val="3760B2E5"/>
    <w:rsid w:val="37C89BC8"/>
    <w:rsid w:val="386041E9"/>
    <w:rsid w:val="3A8B8F4A"/>
    <w:rsid w:val="3AD010A4"/>
    <w:rsid w:val="3B797BA1"/>
    <w:rsid w:val="3CE12669"/>
    <w:rsid w:val="3D2C6439"/>
    <w:rsid w:val="3DA5A6B9"/>
    <w:rsid w:val="3DCAC5C9"/>
    <w:rsid w:val="3EE9EC62"/>
    <w:rsid w:val="3F3D7F75"/>
    <w:rsid w:val="3F6D9321"/>
    <w:rsid w:val="40394F2C"/>
    <w:rsid w:val="404E9AA1"/>
    <w:rsid w:val="405CB547"/>
    <w:rsid w:val="40C50E80"/>
    <w:rsid w:val="412F052A"/>
    <w:rsid w:val="42739EEA"/>
    <w:rsid w:val="42F13528"/>
    <w:rsid w:val="42F79958"/>
    <w:rsid w:val="434ADC1C"/>
    <w:rsid w:val="44794B9E"/>
    <w:rsid w:val="45115620"/>
    <w:rsid w:val="45F7B35E"/>
    <w:rsid w:val="4625E2CB"/>
    <w:rsid w:val="467D530D"/>
    <w:rsid w:val="483F3EFB"/>
    <w:rsid w:val="48D5C23C"/>
    <w:rsid w:val="4900FD75"/>
    <w:rsid w:val="49234F1F"/>
    <w:rsid w:val="49630A1D"/>
    <w:rsid w:val="497AA932"/>
    <w:rsid w:val="49B53F77"/>
    <w:rsid w:val="49CEE60A"/>
    <w:rsid w:val="4B23DBEE"/>
    <w:rsid w:val="4B88E059"/>
    <w:rsid w:val="4BFDFEC4"/>
    <w:rsid w:val="4CC12062"/>
    <w:rsid w:val="4D03074E"/>
    <w:rsid w:val="4DA9B62C"/>
    <w:rsid w:val="4DBBAF4B"/>
    <w:rsid w:val="4EA36803"/>
    <w:rsid w:val="4EF4717D"/>
    <w:rsid w:val="4F7F9778"/>
    <w:rsid w:val="4F9476F0"/>
    <w:rsid w:val="4FA84ECF"/>
    <w:rsid w:val="505C038D"/>
    <w:rsid w:val="51FC72D2"/>
    <w:rsid w:val="520E699F"/>
    <w:rsid w:val="521323C1"/>
    <w:rsid w:val="525316C0"/>
    <w:rsid w:val="5323DB66"/>
    <w:rsid w:val="53F8EF75"/>
    <w:rsid w:val="54D727EE"/>
    <w:rsid w:val="568580A8"/>
    <w:rsid w:val="5699FC43"/>
    <w:rsid w:val="5722ED09"/>
    <w:rsid w:val="5855D35E"/>
    <w:rsid w:val="590AD941"/>
    <w:rsid w:val="59398EB1"/>
    <w:rsid w:val="5962C41B"/>
    <w:rsid w:val="59DEB3C8"/>
    <w:rsid w:val="5A8988D0"/>
    <w:rsid w:val="5B193E7B"/>
    <w:rsid w:val="5B8CA20D"/>
    <w:rsid w:val="5D334BC4"/>
    <w:rsid w:val="5E6361EE"/>
    <w:rsid w:val="5E7360FE"/>
    <w:rsid w:val="60A688C9"/>
    <w:rsid w:val="610ACE1D"/>
    <w:rsid w:val="612B27D2"/>
    <w:rsid w:val="61446455"/>
    <w:rsid w:val="61DD045F"/>
    <w:rsid w:val="61E89E84"/>
    <w:rsid w:val="62BF0E27"/>
    <w:rsid w:val="62C887F0"/>
    <w:rsid w:val="63D831FB"/>
    <w:rsid w:val="6524DB07"/>
    <w:rsid w:val="65E1C57F"/>
    <w:rsid w:val="67578C87"/>
    <w:rsid w:val="6849613D"/>
    <w:rsid w:val="6885D80E"/>
    <w:rsid w:val="694568AF"/>
    <w:rsid w:val="6995D843"/>
    <w:rsid w:val="6A10C7D8"/>
    <w:rsid w:val="6AA1D3E3"/>
    <w:rsid w:val="6B30184E"/>
    <w:rsid w:val="6BCB962A"/>
    <w:rsid w:val="6C6EAD4D"/>
    <w:rsid w:val="6DA6A7F5"/>
    <w:rsid w:val="6E8DB0EE"/>
    <w:rsid w:val="6FA47675"/>
    <w:rsid w:val="703512DD"/>
    <w:rsid w:val="70CBA0CA"/>
    <w:rsid w:val="70FD410F"/>
    <w:rsid w:val="71E83798"/>
    <w:rsid w:val="71F02BC7"/>
    <w:rsid w:val="724A03A9"/>
    <w:rsid w:val="738FD030"/>
    <w:rsid w:val="7422EADB"/>
    <w:rsid w:val="745F8173"/>
    <w:rsid w:val="74AD7A3D"/>
    <w:rsid w:val="74BC1C8E"/>
    <w:rsid w:val="75EEC4D8"/>
    <w:rsid w:val="767E70D5"/>
    <w:rsid w:val="76DDA8AF"/>
    <w:rsid w:val="777980CC"/>
    <w:rsid w:val="777D0CF6"/>
    <w:rsid w:val="77B53BAF"/>
    <w:rsid w:val="78B2CCA3"/>
    <w:rsid w:val="79175866"/>
    <w:rsid w:val="791B854F"/>
    <w:rsid w:val="7B6784F1"/>
    <w:rsid w:val="7C262DD2"/>
    <w:rsid w:val="7C82C822"/>
    <w:rsid w:val="7C86D57F"/>
    <w:rsid w:val="7CCCBE40"/>
    <w:rsid w:val="7CF8E6E2"/>
    <w:rsid w:val="7E59D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67D8"/>
  <w15:chartTrackingRefBased/>
  <w15:docId w15:val="{CA484616-9D30-4CE9-94B8-8AE2E710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3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05F7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6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5F7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52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50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52503"/>
    <w:rPr>
      <w:rFonts w:asciiTheme="majorHAnsi" w:eastAsiaTheme="majorEastAsia" w:hAnsiTheme="majorHAnsi" w:cstheme="majorBidi"/>
      <w:color w:val="205F7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65D1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1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7D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7D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DD"/>
    <w:rPr>
      <w:rFonts w:ascii="Segoe UI" w:hAnsi="Segoe UI" w:cs="Segoe UI"/>
      <w:sz w:val="18"/>
      <w:szCs w:val="18"/>
      <w:lang w:val="en-US"/>
    </w:rPr>
  </w:style>
  <w:style w:type="paragraph" w:customStyle="1" w:styleId="paragraph">
    <w:name w:val="paragraph"/>
    <w:basedOn w:val="Normal"/>
    <w:rsid w:val="00C3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contentcontrolboundarysink">
    <w:name w:val="contentcontrolboundarysink"/>
    <w:basedOn w:val="DefaultParagraphFont"/>
    <w:rsid w:val="00C32597"/>
  </w:style>
  <w:style w:type="character" w:customStyle="1" w:styleId="normaltextrun">
    <w:name w:val="normaltextrun"/>
    <w:basedOn w:val="DefaultParagraphFont"/>
    <w:rsid w:val="00C32597"/>
  </w:style>
  <w:style w:type="character" w:customStyle="1" w:styleId="eop">
    <w:name w:val="eop"/>
    <w:basedOn w:val="DefaultParagraphFont"/>
    <w:rsid w:val="00C32597"/>
  </w:style>
  <w:style w:type="character" w:customStyle="1" w:styleId="Heading2Char">
    <w:name w:val="Heading 2 Char"/>
    <w:basedOn w:val="DefaultParagraphFont"/>
    <w:link w:val="Heading2"/>
    <w:uiPriority w:val="9"/>
    <w:rsid w:val="008C368E"/>
    <w:rPr>
      <w:rFonts w:asciiTheme="majorHAnsi" w:eastAsiaTheme="majorEastAsia" w:hAnsiTheme="majorHAnsi" w:cstheme="majorBidi"/>
      <w:color w:val="205F75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860DEC"/>
    <w:rPr>
      <w:color w:val="2B809D" w:themeColor="hyperlink"/>
      <w:u w:val="single"/>
    </w:rPr>
  </w:style>
  <w:style w:type="paragraph" w:styleId="NoSpacing">
    <w:name w:val="No Spacing"/>
    <w:uiPriority w:val="1"/>
    <w:qFormat/>
    <w:rsid w:val="00236E65"/>
    <w:pPr>
      <w:spacing w:after="0" w:line="240" w:lineRule="auto"/>
    </w:pPr>
    <w:rPr>
      <w:rFonts w:eastAsiaTheme="minorEastAsia"/>
      <w:szCs w:val="20"/>
      <w:lang w:val="en-US"/>
    </w:rPr>
  </w:style>
  <w:style w:type="character" w:customStyle="1" w:styleId="mcnt">
    <w:name w:val="mcnt"/>
    <w:basedOn w:val="DefaultParagraphFont"/>
    <w:rsid w:val="002F2A00"/>
  </w:style>
  <w:style w:type="character" w:styleId="UnresolvedMention">
    <w:name w:val="Unresolved Mention"/>
    <w:basedOn w:val="DefaultParagraphFont"/>
    <w:uiPriority w:val="99"/>
    <w:semiHidden/>
    <w:unhideWhenUsed/>
    <w:rsid w:val="007737E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9C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ho.int/publications-detail/infection-prevention-and-control-during-health-care-when-novel-coronavirus-(ncov)-infection-is-suspected-2020012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gmarmed.com/covid19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ngmarmed.com/covid19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16/j.iccn.2014.03.00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1C40BE869A454F8953DE0ADDB1B6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4CD90F-7507-A740-9155-8F526BDF48F1}"/>
      </w:docPartPr>
      <w:docPartBody>
        <w:p w:rsidR="000F1EAD" w:rsidRDefault="000F1EAD" w:rsidP="000F1EAD">
          <w:pPr>
            <w:pStyle w:val="3A1C40BE869A454F8953DE0ADDB1B6CA"/>
          </w:pPr>
          <w:r>
            <w:rPr>
              <w:color w:val="7F7F7F" w:themeColor="text1" w:themeTint="80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AD"/>
    <w:rsid w:val="000A3E9A"/>
    <w:rsid w:val="000F1EAD"/>
    <w:rsid w:val="0088504E"/>
    <w:rsid w:val="00EA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1C40BE869A454F8953DE0ADDB1B6CA">
    <w:name w:val="3A1C40BE869A454F8953DE0ADDB1B6CA"/>
    <w:rsid w:val="000F1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erdal Template">
      <a:dk1>
        <a:srgbClr val="000000"/>
      </a:dk1>
      <a:lt1>
        <a:srgbClr val="FFFFFF"/>
      </a:lt1>
      <a:dk2>
        <a:srgbClr val="2B809D"/>
      </a:dk2>
      <a:lt2>
        <a:srgbClr val="E7E6E6"/>
      </a:lt2>
      <a:accent1>
        <a:srgbClr val="2B809D"/>
      </a:accent1>
      <a:accent2>
        <a:srgbClr val="000000"/>
      </a:accent2>
      <a:accent3>
        <a:srgbClr val="289791"/>
      </a:accent3>
      <a:accent4>
        <a:srgbClr val="F7D6A5"/>
      </a:accent4>
      <a:accent5>
        <a:srgbClr val="000000"/>
      </a:accent5>
      <a:accent6>
        <a:srgbClr val="2B809D"/>
      </a:accent6>
      <a:hlink>
        <a:srgbClr val="2B809D"/>
      </a:hlink>
      <a:folHlink>
        <a:srgbClr val="2B809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03DDCCDD6B74ABADDDCB293025296" ma:contentTypeVersion="12" ma:contentTypeDescription="Create a new document." ma:contentTypeScope="" ma:versionID="f960073e8f6c1d2a47ce2fdf8678a4b1">
  <xsd:schema xmlns:xsd="http://www.w3.org/2001/XMLSchema" xmlns:xs="http://www.w3.org/2001/XMLSchema" xmlns:p="http://schemas.microsoft.com/office/2006/metadata/properties" xmlns:ns2="c6de9f6a-b932-492c-9128-bead1f586d03" xmlns:ns3="5b2ad155-2771-4ead-a688-6a8aa29f36de" targetNamespace="http://schemas.microsoft.com/office/2006/metadata/properties" ma:root="true" ma:fieldsID="6182c393f59a1cbd80db8b7c88b6c7c9" ns2:_="" ns3:_="">
    <xsd:import namespace="c6de9f6a-b932-492c-9128-bead1f586d03"/>
    <xsd:import namespace="5b2ad155-2771-4ead-a688-6a8aa29f3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e9f6a-b932-492c-9128-bead1f586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ad155-2771-4ead-a688-6a8aa29f3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A90B1-9876-4CC6-BBD8-EFC9865F7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D830B-9263-42F5-95AD-8124E31E7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e9f6a-b932-492c-9128-bead1f586d03"/>
    <ds:schemaRef ds:uri="5b2ad155-2771-4ead-a688-6a8aa29f3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44C08-28D5-415D-A21A-2B272999D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2E0A9-0F42-4E2A-9AB9-D210DD45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2525</Words>
  <Characters>14393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Sanity Template for Intensive Care Unit Dyssynchrony with Ventilation</vt:lpstr>
      <vt:lpstr/>
    </vt:vector>
  </TitlesOfParts>
  <Company/>
  <LinksUpToDate>false</LinksUpToDate>
  <CharactersWithSpaces>16885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Dissincronia Paciente-Ventilador na Unidade de Terapia Intensiva</dc:title>
  <dc:subject/>
  <dc:creator>Britt Holst Lisbjerg</dc:creator>
  <cp:keywords/>
  <dc:description/>
  <cp:lastModifiedBy>Nicole Suto</cp:lastModifiedBy>
  <cp:revision>2</cp:revision>
  <dcterms:created xsi:type="dcterms:W3CDTF">2020-04-30T18:12:00Z</dcterms:created>
  <dcterms:modified xsi:type="dcterms:W3CDTF">2020-04-30T18:12:00Z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0x010100B6203DDCCDD6B74ABADDDCB293025296</vt:lpwstr>
  </property>
</Properties>
</file>